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0E6F" w:rsidRDefault="00B26589">
      <w:pPr>
        <w:spacing w:after="0"/>
        <w:ind w:left="630" w:right="630"/>
        <w:jc w:val="center"/>
        <w:rPr>
          <w:rFonts w:cstheme="minorHAnsi"/>
          <w:b/>
        </w:rPr>
      </w:pPr>
      <w:r>
        <w:rPr>
          <w:rFonts w:cstheme="minorHAnsi"/>
          <w:b/>
        </w:rPr>
        <w:t>Nehru Yuva Kendra Sangathan</w:t>
      </w:r>
    </w:p>
    <w:p w:rsidR="00680E6F" w:rsidRDefault="00965E6C">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 xml:space="preserve">Ground Floor, </w:t>
      </w:r>
      <w:r w:rsidR="00B26589">
        <w:rPr>
          <w:rFonts w:asciiTheme="minorHAnsi" w:hAnsiTheme="minorHAnsi" w:cstheme="minorHAnsi"/>
          <w:b/>
          <w:bCs/>
          <w:color w:val="auto"/>
          <w:sz w:val="22"/>
          <w:szCs w:val="22"/>
        </w:rPr>
        <w:t xml:space="preserve">4- Jeevan Deep Building, </w:t>
      </w:r>
    </w:p>
    <w:p w:rsidR="00680E6F" w:rsidRDefault="00965E6C">
      <w:pPr>
        <w:pStyle w:val="Default"/>
        <w:jc w:val="center"/>
        <w:rPr>
          <w:rFonts w:asciiTheme="minorHAnsi" w:hAnsiTheme="minorHAnsi" w:cstheme="minorHAnsi"/>
          <w:b/>
          <w:bCs/>
          <w:color w:val="auto"/>
          <w:sz w:val="22"/>
          <w:szCs w:val="22"/>
        </w:rPr>
      </w:pPr>
      <w:r>
        <w:rPr>
          <w:rFonts w:asciiTheme="minorHAnsi" w:hAnsiTheme="minorHAnsi" w:cstheme="minorHAnsi"/>
          <w:b/>
          <w:bCs/>
          <w:color w:val="auto"/>
          <w:sz w:val="22"/>
          <w:szCs w:val="22"/>
        </w:rPr>
        <w:t>Parliament Street, New Delhi- 01</w:t>
      </w:r>
      <w:r w:rsidR="00B26589">
        <w:rPr>
          <w:rFonts w:asciiTheme="minorHAnsi" w:hAnsiTheme="minorHAnsi" w:cstheme="minorHAnsi"/>
          <w:b/>
          <w:bCs/>
          <w:color w:val="auto"/>
          <w:sz w:val="22"/>
          <w:szCs w:val="22"/>
        </w:rPr>
        <w:t xml:space="preserve"> </w:t>
      </w:r>
    </w:p>
    <w:p w:rsidR="00680E6F" w:rsidRDefault="00680E6F">
      <w:pPr>
        <w:spacing w:after="0"/>
        <w:ind w:left="630" w:right="630"/>
        <w:rPr>
          <w:rFonts w:cstheme="minorHAnsi"/>
          <w:b/>
        </w:rPr>
      </w:pPr>
    </w:p>
    <w:p w:rsidR="00680E6F" w:rsidRDefault="00B26589">
      <w:pPr>
        <w:spacing w:after="0"/>
        <w:ind w:left="630" w:right="630"/>
        <w:jc w:val="center"/>
        <w:rPr>
          <w:rFonts w:cstheme="minorHAnsi"/>
          <w:b/>
        </w:rPr>
      </w:pPr>
      <w:r>
        <w:rPr>
          <w:rFonts w:cstheme="minorHAnsi"/>
          <w:b/>
        </w:rPr>
        <w:t>TENDER NOTICE NO: NYKS/AUDIT-INTERNAL/2022-23</w:t>
      </w:r>
    </w:p>
    <w:p w:rsidR="00680E6F" w:rsidRDefault="00680E6F">
      <w:pPr>
        <w:ind w:left="630" w:right="630"/>
        <w:jc w:val="center"/>
        <w:rPr>
          <w:rFonts w:cstheme="minorHAnsi"/>
          <w:u w:val="single"/>
        </w:rPr>
      </w:pPr>
    </w:p>
    <w:p w:rsidR="00680E6F" w:rsidRDefault="00B26589">
      <w:pPr>
        <w:ind w:left="630" w:right="630"/>
        <w:jc w:val="center"/>
        <w:rPr>
          <w:rFonts w:cstheme="minorHAnsi"/>
          <w:u w:val="single"/>
        </w:rPr>
      </w:pPr>
      <w:r>
        <w:rPr>
          <w:rFonts w:cstheme="minorHAnsi"/>
          <w:u w:val="single"/>
        </w:rPr>
        <w:t>Invitation for Expression of Interest from Chartered Accountant Firm</w:t>
      </w:r>
    </w:p>
    <w:p w:rsidR="00680E6F" w:rsidRDefault="00B26589" w:rsidP="004B22DC">
      <w:pPr>
        <w:pStyle w:val="Default"/>
        <w:spacing w:line="360" w:lineRule="auto"/>
        <w:jc w:val="both"/>
        <w:rPr>
          <w:rFonts w:asciiTheme="minorHAnsi" w:hAnsiTheme="minorHAnsi" w:cstheme="minorHAnsi"/>
          <w:color w:val="auto"/>
          <w:sz w:val="22"/>
          <w:szCs w:val="22"/>
        </w:rPr>
      </w:pPr>
      <w:r>
        <w:rPr>
          <w:rFonts w:asciiTheme="minorHAnsi" w:hAnsiTheme="minorHAnsi" w:cstheme="minorHAnsi"/>
          <w:color w:val="auto"/>
          <w:sz w:val="22"/>
          <w:szCs w:val="22"/>
        </w:rPr>
        <w:t>Nehru Yuva Kendra Sangathan invites Expression of Interest from Chartered Accountant firms for drawing a panel of Internal Auditors</w:t>
      </w:r>
      <w:r>
        <w:rPr>
          <w:rFonts w:asciiTheme="minorHAnsi" w:hAnsiTheme="minorHAnsi" w:cstheme="minorHAnsi"/>
          <w:color w:val="auto"/>
          <w:sz w:val="22"/>
          <w:szCs w:val="22"/>
          <w:lang w:val="en-IN"/>
        </w:rPr>
        <w:t xml:space="preserve"> for our District Level</w:t>
      </w:r>
      <w:r>
        <w:rPr>
          <w:rFonts w:asciiTheme="minorHAnsi" w:hAnsiTheme="minorHAnsi" w:cstheme="minorHAnsi"/>
          <w:color w:val="auto"/>
          <w:sz w:val="22"/>
          <w:szCs w:val="22"/>
        </w:rPr>
        <w:t xml:space="preserve"> 623</w:t>
      </w:r>
      <w:r>
        <w:rPr>
          <w:rFonts w:asciiTheme="minorHAnsi" w:hAnsiTheme="minorHAnsi" w:cstheme="minorHAnsi"/>
          <w:color w:val="auto"/>
          <w:sz w:val="22"/>
          <w:szCs w:val="22"/>
          <w:lang w:val="en-IN"/>
        </w:rPr>
        <w:t xml:space="preserve"> Nehru Yuva Kendra</w:t>
      </w:r>
      <w:r w:rsidR="00966191">
        <w:rPr>
          <w:rFonts w:asciiTheme="minorHAnsi" w:hAnsiTheme="minorHAnsi" w:cstheme="minorHAnsi"/>
          <w:color w:val="auto"/>
          <w:sz w:val="22"/>
          <w:szCs w:val="22"/>
          <w:lang w:val="en-IN"/>
        </w:rPr>
        <w:t xml:space="preserve"> </w:t>
      </w:r>
      <w:r>
        <w:rPr>
          <w:rFonts w:asciiTheme="minorHAnsi" w:hAnsiTheme="minorHAnsi" w:cstheme="minorHAnsi"/>
          <w:color w:val="auto"/>
          <w:sz w:val="22"/>
          <w:szCs w:val="22"/>
          <w:lang w:val="en-IN"/>
        </w:rPr>
        <w:t>(</w:t>
      </w:r>
      <w:r>
        <w:rPr>
          <w:rFonts w:asciiTheme="minorHAnsi" w:hAnsiTheme="minorHAnsi" w:cstheme="minorHAnsi"/>
          <w:color w:val="auto"/>
          <w:sz w:val="22"/>
          <w:szCs w:val="22"/>
        </w:rPr>
        <w:t>NYKs</w:t>
      </w:r>
      <w:r>
        <w:rPr>
          <w:rFonts w:asciiTheme="minorHAnsi" w:hAnsiTheme="minorHAnsi" w:cstheme="minorHAnsi"/>
          <w:color w:val="auto"/>
          <w:sz w:val="22"/>
          <w:szCs w:val="22"/>
          <w:lang w:val="en-IN"/>
        </w:rPr>
        <w:t>)</w:t>
      </w:r>
      <w:r>
        <w:rPr>
          <w:rFonts w:asciiTheme="minorHAnsi" w:hAnsiTheme="minorHAnsi" w:cstheme="minorHAnsi"/>
          <w:color w:val="auto"/>
          <w:sz w:val="22"/>
          <w:szCs w:val="22"/>
        </w:rPr>
        <w:t xml:space="preserve"> and 23 State Offices for</w:t>
      </w:r>
      <w:r w:rsidR="00E45EA4">
        <w:rPr>
          <w:rFonts w:asciiTheme="minorHAnsi" w:hAnsiTheme="minorHAnsi" w:cstheme="minorHAnsi"/>
          <w:color w:val="auto"/>
          <w:sz w:val="22"/>
          <w:szCs w:val="22"/>
        </w:rPr>
        <w:t xml:space="preserve"> the audit of </w:t>
      </w:r>
      <w:r>
        <w:rPr>
          <w:rFonts w:asciiTheme="minorHAnsi" w:hAnsiTheme="minorHAnsi" w:cstheme="minorHAnsi"/>
          <w:color w:val="auto"/>
          <w:sz w:val="22"/>
          <w:szCs w:val="22"/>
        </w:rPr>
        <w:t>financial year 2022-23</w:t>
      </w:r>
      <w:r>
        <w:rPr>
          <w:rFonts w:asciiTheme="minorHAnsi" w:hAnsiTheme="minorHAnsi" w:cstheme="minorHAnsi"/>
          <w:color w:val="auto"/>
          <w:sz w:val="22"/>
          <w:szCs w:val="22"/>
          <w:lang w:val="en-IN"/>
        </w:rPr>
        <w:t>.</w:t>
      </w:r>
      <w:r w:rsidR="00C77390">
        <w:rPr>
          <w:rFonts w:asciiTheme="minorHAnsi" w:hAnsiTheme="minorHAnsi" w:cstheme="minorHAnsi"/>
          <w:color w:val="auto"/>
          <w:sz w:val="22"/>
          <w:szCs w:val="22"/>
          <w:lang w:val="en-IN"/>
        </w:rPr>
        <w:t xml:space="preserve"> </w:t>
      </w:r>
      <w:r>
        <w:rPr>
          <w:rFonts w:asciiTheme="minorHAnsi" w:hAnsiTheme="minorHAnsi" w:cstheme="minorHAnsi"/>
          <w:color w:val="auto"/>
          <w:sz w:val="22"/>
          <w:szCs w:val="22"/>
          <w:lang w:val="en-IN"/>
        </w:rPr>
        <w:t xml:space="preserve">The panel may be extended on mutual consent on same rates, terms &amp; condition for further two years. To be eligible, the firm must have C&amp;AG </w:t>
      </w:r>
      <w:r w:rsidR="007D1E19">
        <w:rPr>
          <w:rFonts w:asciiTheme="minorHAnsi" w:hAnsiTheme="minorHAnsi" w:cstheme="minorHAnsi"/>
          <w:color w:val="auto"/>
          <w:sz w:val="22"/>
          <w:szCs w:val="22"/>
          <w:lang w:val="en-IN"/>
        </w:rPr>
        <w:t>empanelment</w:t>
      </w:r>
      <w:r>
        <w:rPr>
          <w:rFonts w:asciiTheme="minorHAnsi" w:hAnsiTheme="minorHAnsi" w:cstheme="minorHAnsi"/>
          <w:color w:val="auto"/>
          <w:sz w:val="22"/>
          <w:szCs w:val="22"/>
          <w:lang w:val="en-IN"/>
        </w:rPr>
        <w:t xml:space="preserve"> for 2022-23. The Firm should have at least three years’ experience of Internal Audit of 100% aided societies registered under the Society’s Act, 1860 and fully funded by the Central/State Government or any central/state govt. </w:t>
      </w:r>
      <w:r w:rsidR="00965E6C">
        <w:rPr>
          <w:rFonts w:asciiTheme="minorHAnsi" w:hAnsiTheme="minorHAnsi" w:cstheme="minorHAnsi"/>
          <w:color w:val="auto"/>
          <w:sz w:val="22"/>
          <w:szCs w:val="22"/>
          <w:lang w:val="en-IN"/>
        </w:rPr>
        <w:t>b</w:t>
      </w:r>
      <w:r>
        <w:rPr>
          <w:rFonts w:asciiTheme="minorHAnsi" w:hAnsiTheme="minorHAnsi" w:cstheme="minorHAnsi"/>
          <w:color w:val="auto"/>
          <w:sz w:val="22"/>
          <w:szCs w:val="22"/>
          <w:lang w:val="en-IN"/>
        </w:rPr>
        <w:t xml:space="preserve">ody including autonomous </w:t>
      </w:r>
      <w:r w:rsidR="009C2017">
        <w:rPr>
          <w:rFonts w:asciiTheme="minorHAnsi" w:hAnsiTheme="minorHAnsi" w:cstheme="minorHAnsi"/>
          <w:color w:val="auto"/>
          <w:sz w:val="22"/>
          <w:szCs w:val="22"/>
          <w:lang w:val="en-IN"/>
        </w:rPr>
        <w:t>organizations</w:t>
      </w:r>
      <w:r>
        <w:rPr>
          <w:rFonts w:asciiTheme="minorHAnsi" w:hAnsiTheme="minorHAnsi" w:cstheme="minorHAnsi"/>
          <w:color w:val="auto"/>
          <w:sz w:val="22"/>
          <w:szCs w:val="22"/>
          <w:lang w:val="en-IN"/>
        </w:rPr>
        <w:t xml:space="preserve"> and PSUs. </w:t>
      </w:r>
      <w:r>
        <w:rPr>
          <w:rFonts w:asciiTheme="minorHAnsi" w:hAnsiTheme="minorHAnsi" w:cstheme="minorHAnsi"/>
          <w:color w:val="auto"/>
          <w:sz w:val="22"/>
          <w:szCs w:val="22"/>
        </w:rPr>
        <w:t xml:space="preserve">Interested and eligible firms may submit their </w:t>
      </w:r>
      <w:r w:rsidR="00C77390">
        <w:rPr>
          <w:rFonts w:asciiTheme="minorHAnsi" w:hAnsiTheme="minorHAnsi" w:cstheme="minorHAnsi"/>
          <w:color w:val="auto"/>
          <w:sz w:val="22"/>
          <w:szCs w:val="22"/>
        </w:rPr>
        <w:t xml:space="preserve">offline </w:t>
      </w:r>
      <w:r>
        <w:rPr>
          <w:rFonts w:asciiTheme="minorHAnsi" w:hAnsiTheme="minorHAnsi" w:cstheme="minorHAnsi"/>
          <w:color w:val="auto"/>
          <w:sz w:val="22"/>
          <w:szCs w:val="22"/>
        </w:rPr>
        <w:t>Tech</w:t>
      </w:r>
      <w:r w:rsidR="009C2017">
        <w:rPr>
          <w:rFonts w:asciiTheme="minorHAnsi" w:hAnsiTheme="minorHAnsi" w:cstheme="minorHAnsi"/>
          <w:color w:val="auto"/>
          <w:sz w:val="22"/>
          <w:szCs w:val="22"/>
        </w:rPr>
        <w:t>ni</w:t>
      </w:r>
      <w:r w:rsidR="006E7864">
        <w:rPr>
          <w:rFonts w:asciiTheme="minorHAnsi" w:hAnsiTheme="minorHAnsi" w:cstheme="minorHAnsi"/>
          <w:color w:val="auto"/>
          <w:sz w:val="22"/>
          <w:szCs w:val="22"/>
        </w:rPr>
        <w:t>cal &amp; Financial Bid latest by 1</w:t>
      </w:r>
      <w:r w:rsidR="00C77390">
        <w:rPr>
          <w:rFonts w:asciiTheme="minorHAnsi" w:hAnsiTheme="minorHAnsi" w:cstheme="minorHAnsi"/>
          <w:color w:val="auto"/>
          <w:sz w:val="22"/>
          <w:szCs w:val="22"/>
        </w:rPr>
        <w:t>8</w:t>
      </w:r>
      <w:r w:rsidR="009C2017">
        <w:rPr>
          <w:rFonts w:asciiTheme="minorHAnsi" w:hAnsiTheme="minorHAnsi" w:cstheme="minorHAnsi"/>
          <w:color w:val="auto"/>
          <w:sz w:val="22"/>
          <w:szCs w:val="22"/>
        </w:rPr>
        <w:t>.07.2023</w:t>
      </w:r>
      <w:r w:rsidR="00C77390">
        <w:rPr>
          <w:rFonts w:asciiTheme="minorHAnsi" w:hAnsiTheme="minorHAnsi" w:cstheme="minorHAnsi"/>
          <w:color w:val="auto"/>
          <w:sz w:val="22"/>
          <w:szCs w:val="22"/>
        </w:rPr>
        <w:t xml:space="preserve">. </w:t>
      </w:r>
    </w:p>
    <w:p w:rsidR="009C2017" w:rsidRPr="009C2017" w:rsidRDefault="009C2017" w:rsidP="009C2017">
      <w:pPr>
        <w:pStyle w:val="Default"/>
        <w:jc w:val="both"/>
        <w:rPr>
          <w:rFonts w:asciiTheme="minorHAnsi" w:hAnsiTheme="minorHAnsi" w:cstheme="minorHAnsi"/>
          <w:color w:val="auto"/>
          <w:sz w:val="22"/>
          <w:szCs w:val="22"/>
        </w:rPr>
      </w:pPr>
    </w:p>
    <w:p w:rsidR="00680E6F" w:rsidRDefault="00B26589">
      <w:pPr>
        <w:ind w:left="720"/>
        <w:jc w:val="right"/>
        <w:rPr>
          <w:rFonts w:cstheme="minorHAnsi"/>
          <w:b/>
        </w:rPr>
      </w:pPr>
      <w:r>
        <w:rPr>
          <w:rFonts w:cstheme="minorHAnsi"/>
          <w:b/>
        </w:rPr>
        <w:t>Director (F,B</w:t>
      </w:r>
      <w:r w:rsidR="007E4E19">
        <w:rPr>
          <w:rFonts w:cstheme="minorHAnsi"/>
          <w:b/>
        </w:rPr>
        <w:t xml:space="preserve"> </w:t>
      </w:r>
      <w:r>
        <w:rPr>
          <w:rFonts w:cstheme="minorHAnsi"/>
          <w:b/>
        </w:rPr>
        <w:t>&amp;</w:t>
      </w:r>
      <w:r w:rsidR="007E4E19">
        <w:rPr>
          <w:rFonts w:cstheme="minorHAnsi"/>
          <w:b/>
        </w:rPr>
        <w:t xml:space="preserve"> </w:t>
      </w:r>
      <w:r>
        <w:rPr>
          <w:rFonts w:cstheme="minorHAnsi"/>
          <w:b/>
        </w:rPr>
        <w:t xml:space="preserve">A) </w:t>
      </w: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680E6F" w:rsidRDefault="00680E6F">
      <w:pPr>
        <w:ind w:left="630" w:right="630"/>
        <w:jc w:val="right"/>
        <w:rPr>
          <w:rFonts w:cstheme="minorHAnsi"/>
          <w:b/>
        </w:rPr>
      </w:pPr>
    </w:p>
    <w:p w:rsidR="00010485" w:rsidRDefault="00010485">
      <w:pPr>
        <w:ind w:left="630" w:right="630"/>
        <w:jc w:val="right"/>
        <w:rPr>
          <w:rFonts w:cstheme="minorHAnsi"/>
          <w:b/>
        </w:rPr>
      </w:pPr>
    </w:p>
    <w:p w:rsidR="00010485" w:rsidRDefault="00010485">
      <w:pPr>
        <w:ind w:left="630" w:right="630"/>
        <w:jc w:val="right"/>
        <w:rPr>
          <w:rFonts w:cstheme="minorHAnsi"/>
          <w:b/>
        </w:rPr>
      </w:pPr>
    </w:p>
    <w:p w:rsidR="00680E6F" w:rsidRPr="00563FF7" w:rsidRDefault="00B26589">
      <w:pPr>
        <w:pStyle w:val="Default"/>
        <w:jc w:val="center"/>
        <w:rPr>
          <w:rFonts w:asciiTheme="minorHAnsi" w:hAnsiTheme="minorHAnsi" w:cstheme="minorHAnsi"/>
          <w:color w:val="auto"/>
          <w:sz w:val="26"/>
          <w:szCs w:val="22"/>
        </w:rPr>
      </w:pPr>
      <w:r w:rsidRPr="00563FF7">
        <w:rPr>
          <w:rFonts w:asciiTheme="minorHAnsi" w:hAnsiTheme="minorHAnsi" w:cstheme="minorHAnsi"/>
          <w:b/>
          <w:bCs/>
          <w:color w:val="auto"/>
          <w:sz w:val="26"/>
          <w:szCs w:val="22"/>
        </w:rPr>
        <w:lastRenderedPageBreak/>
        <w:t>Nehru Yuva Kendra Sangathan</w:t>
      </w:r>
    </w:p>
    <w:p w:rsidR="0068414C" w:rsidRPr="0068414C" w:rsidRDefault="0068414C" w:rsidP="0068414C">
      <w:pPr>
        <w:pStyle w:val="Default"/>
        <w:jc w:val="center"/>
        <w:rPr>
          <w:rFonts w:asciiTheme="minorHAnsi" w:hAnsiTheme="minorHAnsi" w:cstheme="minorHAnsi"/>
          <w:b/>
          <w:bCs/>
          <w:color w:val="auto"/>
          <w:sz w:val="26"/>
          <w:szCs w:val="22"/>
        </w:rPr>
      </w:pPr>
      <w:r w:rsidRPr="0068414C">
        <w:rPr>
          <w:rFonts w:asciiTheme="minorHAnsi" w:hAnsiTheme="minorHAnsi" w:cstheme="minorHAnsi"/>
          <w:b/>
          <w:bCs/>
          <w:color w:val="auto"/>
          <w:sz w:val="26"/>
          <w:szCs w:val="22"/>
        </w:rPr>
        <w:t xml:space="preserve">Ground Floor, 4- Jeevan Deep Building </w:t>
      </w:r>
    </w:p>
    <w:p w:rsidR="0068414C" w:rsidRPr="0068414C" w:rsidRDefault="0068414C" w:rsidP="0068414C">
      <w:pPr>
        <w:pStyle w:val="Default"/>
        <w:jc w:val="center"/>
        <w:rPr>
          <w:rFonts w:asciiTheme="minorHAnsi" w:hAnsiTheme="minorHAnsi" w:cstheme="minorHAnsi"/>
          <w:b/>
          <w:bCs/>
          <w:color w:val="auto"/>
          <w:sz w:val="26"/>
          <w:szCs w:val="22"/>
        </w:rPr>
      </w:pPr>
      <w:r w:rsidRPr="0068414C">
        <w:rPr>
          <w:rFonts w:asciiTheme="minorHAnsi" w:hAnsiTheme="minorHAnsi" w:cstheme="minorHAnsi"/>
          <w:b/>
          <w:bCs/>
          <w:color w:val="auto"/>
          <w:sz w:val="26"/>
          <w:szCs w:val="22"/>
        </w:rPr>
        <w:t>Parliament Street, New Delhi - 110001</w:t>
      </w:r>
    </w:p>
    <w:p w:rsidR="00680E6F" w:rsidRPr="00563FF7" w:rsidRDefault="00B26589">
      <w:pPr>
        <w:spacing w:after="0"/>
        <w:ind w:left="630" w:right="630"/>
        <w:jc w:val="center"/>
        <w:rPr>
          <w:rFonts w:cstheme="minorHAnsi"/>
          <w:b/>
          <w:sz w:val="26"/>
        </w:rPr>
      </w:pPr>
      <w:r w:rsidRPr="00563FF7">
        <w:rPr>
          <w:rFonts w:cstheme="minorHAnsi"/>
          <w:b/>
          <w:sz w:val="26"/>
        </w:rPr>
        <w:t>TENDER NOTICE NO: NYKS/AUDIT-INTERNAL/2022-23</w:t>
      </w:r>
    </w:p>
    <w:p w:rsidR="00680E6F" w:rsidRDefault="00680E6F">
      <w:pPr>
        <w:pStyle w:val="Default"/>
        <w:jc w:val="center"/>
        <w:rPr>
          <w:rFonts w:asciiTheme="minorHAnsi" w:hAnsiTheme="minorHAnsi" w:cstheme="minorHAnsi"/>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1. </w:t>
      </w:r>
      <w:r>
        <w:rPr>
          <w:rFonts w:asciiTheme="minorHAnsi" w:hAnsiTheme="minorHAnsi" w:cstheme="minorHAnsi"/>
          <w:b/>
          <w:bCs/>
          <w:color w:val="auto"/>
          <w:sz w:val="22"/>
          <w:szCs w:val="22"/>
        </w:rPr>
        <w:t>Background:</w:t>
      </w:r>
      <w:r>
        <w:rPr>
          <w:rFonts w:asciiTheme="minorHAnsi" w:hAnsiTheme="minorHAnsi" w:cstheme="minorHAnsi"/>
          <w:color w:val="auto"/>
          <w:sz w:val="22"/>
          <w:szCs w:val="22"/>
        </w:rPr>
        <w:t xml:space="preserve"> Nehru Yuva Kendra Sangathan (NYKS or the Sangathan referred to hereinafter) is an Autonomous body of the Ministry of Youth Affairs and Sports, Government of India, registered under Societies Act, 1860 with mandate to work for the development of rural youth. </w:t>
      </w:r>
      <w:r>
        <w:rPr>
          <w:rFonts w:asciiTheme="minorHAnsi" w:hAnsiTheme="minorHAnsi" w:cstheme="minorHAnsi"/>
          <w:color w:val="auto"/>
          <w:sz w:val="22"/>
          <w:szCs w:val="22"/>
          <w:lang w:val="en-IN"/>
        </w:rPr>
        <w:t xml:space="preserve">NYKS has </w:t>
      </w:r>
      <w:r>
        <w:rPr>
          <w:rFonts w:asciiTheme="minorHAnsi" w:hAnsiTheme="minorHAnsi" w:cstheme="minorHAnsi"/>
          <w:color w:val="auto"/>
          <w:sz w:val="22"/>
          <w:szCs w:val="22"/>
        </w:rPr>
        <w:t>623 district level offices at district headquarters and 29 State offices located at state capitals. 6 State offices out of the above 29 are designated as Pay and Accounts Offices. Further details are available on the official website www.nyks.nic.in</w:t>
      </w:r>
    </w:p>
    <w:p w:rsidR="00680E6F" w:rsidRDefault="00680E6F">
      <w:pPr>
        <w:pStyle w:val="Default"/>
        <w:rPr>
          <w:rFonts w:asciiTheme="minorHAnsi" w:hAnsiTheme="minorHAnsi" w:cstheme="minorHAnsi"/>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Internal Audit of accounts of the Sangathan and its field offices are done annually by Chartered Accountant firms appointed every year from the panel of firms maintained by the Sangathan provided further that such firms are empanelled with C&amp;AG for the relevant year.</w:t>
      </w:r>
      <w:r w:rsidR="00E45EA4">
        <w:rPr>
          <w:rFonts w:asciiTheme="minorHAnsi" w:hAnsiTheme="minorHAnsi" w:cstheme="minorHAnsi"/>
          <w:color w:val="auto"/>
          <w:sz w:val="22"/>
          <w:szCs w:val="22"/>
        </w:rPr>
        <w:t xml:space="preserve"> NYKS is in the process to select the fresh panel for Audit for financial year 2022-23. </w:t>
      </w:r>
    </w:p>
    <w:p w:rsidR="00680E6F" w:rsidRDefault="00680E6F">
      <w:pPr>
        <w:pStyle w:val="Default"/>
        <w:rPr>
          <w:rFonts w:asciiTheme="minorHAnsi" w:hAnsiTheme="minorHAnsi" w:cstheme="minorHAnsi"/>
          <w:b/>
          <w:bCs/>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2. Invitation: </w:t>
      </w:r>
      <w:r>
        <w:rPr>
          <w:rFonts w:asciiTheme="minorHAnsi" w:hAnsiTheme="minorHAnsi" w:cstheme="minorHAnsi"/>
          <w:color w:val="auto"/>
          <w:sz w:val="22"/>
          <w:szCs w:val="22"/>
        </w:rPr>
        <w:t>NYKS invites Expression of Interest from Chartered Accountancy firms for appointment as Internal Auditors. The EOI document containing the detail</w:t>
      </w:r>
      <w:r>
        <w:rPr>
          <w:rFonts w:asciiTheme="minorHAnsi" w:hAnsiTheme="minorHAnsi" w:cstheme="minorHAnsi"/>
          <w:color w:val="auto"/>
          <w:sz w:val="22"/>
          <w:szCs w:val="22"/>
          <w:lang w:val="en-IN"/>
        </w:rPr>
        <w:t>s</w:t>
      </w:r>
      <w:r>
        <w:rPr>
          <w:rFonts w:asciiTheme="minorHAnsi" w:hAnsiTheme="minorHAnsi" w:cstheme="minorHAnsi"/>
          <w:color w:val="auto"/>
          <w:sz w:val="22"/>
          <w:szCs w:val="22"/>
        </w:rPr>
        <w:t xml:space="preserve"> such as eligibility criteria, terms of reference, Scope of work etc. can be obtained from the Office of the Director(Finance), Nehru Yuva Kendra Sangathan, </w:t>
      </w:r>
      <w:r w:rsidR="0068414C">
        <w:rPr>
          <w:rFonts w:asciiTheme="minorHAnsi" w:hAnsiTheme="minorHAnsi" w:cstheme="minorHAnsi"/>
          <w:color w:val="auto"/>
          <w:sz w:val="22"/>
          <w:szCs w:val="22"/>
        </w:rPr>
        <w:t xml:space="preserve">Ground Floor, </w:t>
      </w:r>
      <w:r>
        <w:rPr>
          <w:rFonts w:asciiTheme="minorHAnsi" w:hAnsiTheme="minorHAnsi" w:cstheme="minorHAnsi"/>
          <w:color w:val="auto"/>
          <w:sz w:val="22"/>
          <w:szCs w:val="22"/>
        </w:rPr>
        <w:t>4- Jeevan</w:t>
      </w:r>
      <w:r w:rsidR="00260EAF">
        <w:rPr>
          <w:rFonts w:asciiTheme="minorHAnsi" w:hAnsiTheme="minorHAnsi" w:cstheme="minorHAnsi"/>
          <w:color w:val="auto"/>
          <w:sz w:val="22"/>
          <w:szCs w:val="22"/>
        </w:rPr>
        <w:t xml:space="preserve"> D</w:t>
      </w:r>
      <w:r>
        <w:rPr>
          <w:rFonts w:asciiTheme="minorHAnsi" w:hAnsiTheme="minorHAnsi" w:cstheme="minorHAnsi"/>
          <w:color w:val="auto"/>
          <w:sz w:val="22"/>
          <w:szCs w:val="22"/>
        </w:rPr>
        <w:t xml:space="preserve">eep building, </w:t>
      </w:r>
      <w:r w:rsidR="00BF2E53">
        <w:rPr>
          <w:rFonts w:asciiTheme="minorHAnsi" w:hAnsiTheme="minorHAnsi" w:cstheme="minorHAnsi"/>
          <w:color w:val="auto"/>
          <w:sz w:val="22"/>
          <w:szCs w:val="22"/>
          <w:lang w:val="en-IN"/>
        </w:rPr>
        <w:t xml:space="preserve">Parliament Street, New </w:t>
      </w:r>
      <w:r w:rsidR="00BF2E53">
        <w:rPr>
          <w:rFonts w:asciiTheme="minorHAnsi" w:hAnsiTheme="minorHAnsi" w:cstheme="minorHAnsi"/>
          <w:color w:val="auto"/>
          <w:sz w:val="22"/>
          <w:szCs w:val="22"/>
        </w:rPr>
        <w:t xml:space="preserve">Delhi </w:t>
      </w:r>
      <w:r>
        <w:rPr>
          <w:rFonts w:asciiTheme="minorHAnsi" w:hAnsiTheme="minorHAnsi" w:cstheme="minorHAnsi"/>
          <w:color w:val="auto"/>
          <w:sz w:val="22"/>
          <w:szCs w:val="22"/>
        </w:rPr>
        <w:t>or can be downloaded from the official website above</w:t>
      </w:r>
      <w:r w:rsidR="007D1E19">
        <w:rPr>
          <w:rFonts w:asciiTheme="minorHAnsi" w:hAnsiTheme="minorHAnsi" w:cstheme="minorHAnsi"/>
          <w:color w:val="auto"/>
          <w:sz w:val="22"/>
          <w:szCs w:val="22"/>
        </w:rPr>
        <w:t xml:space="preserve"> </w:t>
      </w:r>
      <w:r w:rsidRPr="003B5FB8">
        <w:rPr>
          <w:rFonts w:asciiTheme="minorHAnsi" w:hAnsiTheme="minorHAnsi" w:cstheme="minorHAnsi"/>
          <w:color w:val="auto"/>
          <w:sz w:val="22"/>
          <w:szCs w:val="22"/>
        </w:rPr>
        <w:t xml:space="preserve">under </w:t>
      </w:r>
      <w:r w:rsidR="007D1E19" w:rsidRPr="003B5FB8">
        <w:rPr>
          <w:rFonts w:asciiTheme="minorHAnsi" w:hAnsiTheme="minorHAnsi" w:cstheme="minorHAnsi"/>
          <w:color w:val="auto"/>
          <w:sz w:val="22"/>
          <w:szCs w:val="22"/>
        </w:rPr>
        <w:t xml:space="preserve">the menu </w:t>
      </w:r>
      <w:r w:rsidRPr="003B5FB8">
        <w:rPr>
          <w:rFonts w:asciiTheme="minorHAnsi" w:hAnsiTheme="minorHAnsi" w:cstheme="minorHAnsi"/>
          <w:color w:val="auto"/>
          <w:sz w:val="22"/>
          <w:szCs w:val="22"/>
        </w:rPr>
        <w:t xml:space="preserve">Resources </w:t>
      </w:r>
      <w:r w:rsidR="007D1E19" w:rsidRPr="003B5FB8">
        <w:rPr>
          <w:rFonts w:asciiTheme="minorHAnsi" w:hAnsiTheme="minorHAnsi" w:cstheme="minorHAnsi"/>
          <w:color w:val="auto"/>
          <w:sz w:val="22"/>
          <w:szCs w:val="22"/>
        </w:rPr>
        <w:t>→</w:t>
      </w:r>
      <w:r w:rsidRPr="003B5FB8">
        <w:rPr>
          <w:rFonts w:asciiTheme="minorHAnsi" w:hAnsiTheme="minorHAnsi" w:cstheme="minorHAnsi"/>
          <w:color w:val="auto"/>
          <w:sz w:val="22"/>
          <w:szCs w:val="22"/>
        </w:rPr>
        <w:t>Tenders</w:t>
      </w:r>
      <w:r>
        <w:rPr>
          <w:rFonts w:asciiTheme="minorHAnsi" w:hAnsiTheme="minorHAnsi" w:cstheme="minorHAnsi"/>
          <w:color w:val="auto"/>
          <w:sz w:val="22"/>
          <w:szCs w:val="22"/>
        </w:rPr>
        <w:t xml:space="preserve">. </w:t>
      </w:r>
    </w:p>
    <w:p w:rsidR="00680E6F" w:rsidRDefault="00680E6F">
      <w:pPr>
        <w:pStyle w:val="Default"/>
        <w:jc w:val="both"/>
        <w:rPr>
          <w:rFonts w:asciiTheme="minorHAnsi" w:hAnsiTheme="minorHAnsi" w:cstheme="minorHAnsi"/>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Interested CA firms are requested to submit their EOI along with documents stipulated in the Expression of Interest in sealed cover by </w:t>
      </w:r>
      <w:r w:rsidR="009C2017" w:rsidRPr="009C2017">
        <w:rPr>
          <w:rFonts w:asciiTheme="minorHAnsi" w:hAnsiTheme="minorHAnsi" w:cstheme="minorHAnsi"/>
          <w:bCs/>
          <w:color w:val="auto"/>
          <w:sz w:val="22"/>
          <w:szCs w:val="22"/>
        </w:rPr>
        <w:t>1</w:t>
      </w:r>
      <w:r w:rsidR="0068414C">
        <w:rPr>
          <w:rFonts w:asciiTheme="minorHAnsi" w:hAnsiTheme="minorHAnsi" w:cstheme="minorHAnsi"/>
          <w:bCs/>
          <w:color w:val="auto"/>
          <w:sz w:val="22"/>
          <w:szCs w:val="22"/>
        </w:rPr>
        <w:t>8</w:t>
      </w:r>
      <w:r w:rsidR="009C2017" w:rsidRPr="009C2017">
        <w:rPr>
          <w:rFonts w:asciiTheme="minorHAnsi" w:hAnsiTheme="minorHAnsi" w:cstheme="minorHAnsi"/>
          <w:bCs/>
          <w:color w:val="auto"/>
          <w:sz w:val="22"/>
          <w:szCs w:val="22"/>
        </w:rPr>
        <w:t>.07.2023</w:t>
      </w:r>
      <w:r w:rsidR="009C2017">
        <w:rPr>
          <w:rFonts w:asciiTheme="minorHAnsi" w:hAnsiTheme="minorHAnsi" w:cstheme="minorHAnsi"/>
          <w:b/>
          <w:bCs/>
          <w:color w:val="auto"/>
          <w:sz w:val="22"/>
          <w:szCs w:val="22"/>
        </w:rPr>
        <w:t xml:space="preserve"> </w:t>
      </w:r>
      <w:r>
        <w:rPr>
          <w:rFonts w:asciiTheme="minorHAnsi" w:hAnsiTheme="minorHAnsi" w:cstheme="minorHAnsi"/>
          <w:color w:val="auto"/>
          <w:sz w:val="22"/>
          <w:szCs w:val="22"/>
        </w:rPr>
        <w:t xml:space="preserve"> in the Office of the Director (F, B</w:t>
      </w:r>
      <w:r w:rsidR="004F4FF3">
        <w:rPr>
          <w:rFonts w:asciiTheme="minorHAnsi" w:hAnsiTheme="minorHAnsi" w:cstheme="minorHAnsi"/>
          <w:color w:val="auto"/>
          <w:sz w:val="22"/>
          <w:szCs w:val="22"/>
        </w:rPr>
        <w:t xml:space="preserve"> </w:t>
      </w:r>
      <w:r>
        <w:rPr>
          <w:rFonts w:asciiTheme="minorHAnsi" w:hAnsiTheme="minorHAnsi" w:cstheme="minorHAnsi"/>
          <w:color w:val="auto"/>
          <w:sz w:val="22"/>
          <w:szCs w:val="22"/>
        </w:rPr>
        <w:t>&amp;</w:t>
      </w:r>
      <w:r w:rsidR="004F4FF3">
        <w:rPr>
          <w:rFonts w:asciiTheme="minorHAnsi" w:hAnsiTheme="minorHAnsi" w:cstheme="minorHAnsi"/>
          <w:color w:val="auto"/>
          <w:sz w:val="22"/>
          <w:szCs w:val="22"/>
        </w:rPr>
        <w:t xml:space="preserve"> </w:t>
      </w:r>
      <w:r>
        <w:rPr>
          <w:rFonts w:asciiTheme="minorHAnsi" w:hAnsiTheme="minorHAnsi" w:cstheme="minorHAnsi"/>
          <w:color w:val="auto"/>
          <w:sz w:val="22"/>
          <w:szCs w:val="22"/>
        </w:rPr>
        <w:t xml:space="preserve">A), Nehru Yuva Kendra Sangathan, </w:t>
      </w:r>
      <w:r>
        <w:rPr>
          <w:rFonts w:asciiTheme="minorHAnsi" w:hAnsiTheme="minorHAnsi" w:cstheme="minorHAnsi"/>
          <w:color w:val="auto"/>
          <w:sz w:val="22"/>
          <w:szCs w:val="22"/>
          <w:lang w:val="en-IN"/>
        </w:rPr>
        <w:t xml:space="preserve">at Ground Floor, </w:t>
      </w:r>
      <w:r w:rsidR="0001250D">
        <w:rPr>
          <w:rFonts w:asciiTheme="minorHAnsi" w:hAnsiTheme="minorHAnsi" w:cstheme="minorHAnsi"/>
          <w:color w:val="auto"/>
          <w:sz w:val="22"/>
          <w:szCs w:val="22"/>
          <w:lang w:val="en-IN"/>
        </w:rPr>
        <w:t>4-</w:t>
      </w:r>
      <w:r>
        <w:rPr>
          <w:rFonts w:asciiTheme="minorHAnsi" w:hAnsiTheme="minorHAnsi" w:cstheme="minorHAnsi"/>
          <w:color w:val="auto"/>
          <w:sz w:val="22"/>
          <w:szCs w:val="22"/>
          <w:lang w:val="en-IN"/>
        </w:rPr>
        <w:t xml:space="preserve">Jeevan Deep Building, </w:t>
      </w:r>
      <w:r w:rsidR="0001250D">
        <w:rPr>
          <w:rFonts w:asciiTheme="minorHAnsi" w:hAnsiTheme="minorHAnsi" w:cstheme="minorHAnsi"/>
          <w:color w:val="auto"/>
          <w:sz w:val="22"/>
          <w:szCs w:val="22"/>
          <w:lang w:val="en-IN"/>
        </w:rPr>
        <w:t xml:space="preserve">Parliament Street, </w:t>
      </w:r>
      <w:r>
        <w:rPr>
          <w:rFonts w:asciiTheme="minorHAnsi" w:hAnsiTheme="minorHAnsi" w:cstheme="minorHAnsi"/>
          <w:color w:val="auto"/>
          <w:sz w:val="22"/>
          <w:szCs w:val="22"/>
          <w:lang w:val="en-IN"/>
        </w:rPr>
        <w:t>New</w:t>
      </w:r>
      <w:r w:rsidR="0001250D">
        <w:rPr>
          <w:rFonts w:asciiTheme="minorHAnsi" w:hAnsiTheme="minorHAnsi" w:cstheme="minorHAnsi"/>
          <w:color w:val="auto"/>
          <w:sz w:val="22"/>
          <w:szCs w:val="22"/>
          <w:lang w:val="en-IN"/>
        </w:rPr>
        <w:t xml:space="preserve"> </w:t>
      </w:r>
      <w:r>
        <w:rPr>
          <w:rFonts w:asciiTheme="minorHAnsi" w:hAnsiTheme="minorHAnsi" w:cstheme="minorHAnsi"/>
          <w:color w:val="auto"/>
          <w:sz w:val="22"/>
          <w:szCs w:val="22"/>
        </w:rPr>
        <w:t xml:space="preserve">Delhi. </w:t>
      </w:r>
    </w:p>
    <w:p w:rsidR="00680E6F" w:rsidRDefault="00680E6F">
      <w:pPr>
        <w:pStyle w:val="Default"/>
        <w:spacing w:after="69"/>
        <w:jc w:val="both"/>
        <w:rPr>
          <w:rFonts w:asciiTheme="minorHAnsi" w:hAnsiTheme="minorHAnsi" w:cstheme="minorHAnsi"/>
          <w:b/>
          <w:bCs/>
          <w:color w:val="auto"/>
          <w:sz w:val="22"/>
          <w:szCs w:val="22"/>
        </w:rPr>
      </w:pPr>
    </w:p>
    <w:p w:rsidR="00680E6F" w:rsidRDefault="00B26589">
      <w:pPr>
        <w:pStyle w:val="Default"/>
        <w:spacing w:after="69"/>
        <w:jc w:val="both"/>
        <w:rPr>
          <w:rFonts w:asciiTheme="minorHAnsi" w:hAnsiTheme="minorHAnsi" w:cstheme="minorHAnsi"/>
          <w:color w:val="auto"/>
          <w:sz w:val="22"/>
          <w:szCs w:val="22"/>
        </w:rPr>
      </w:pPr>
      <w:r>
        <w:rPr>
          <w:rFonts w:asciiTheme="minorHAnsi" w:hAnsiTheme="minorHAnsi" w:cstheme="minorHAnsi"/>
          <w:b/>
          <w:bCs/>
          <w:color w:val="auto"/>
          <w:sz w:val="22"/>
          <w:szCs w:val="22"/>
        </w:rPr>
        <w:t xml:space="preserve">3. Eligibility Criteria </w:t>
      </w:r>
    </w:p>
    <w:p w:rsidR="00680E6F" w:rsidRDefault="00B26589">
      <w:pPr>
        <w:pStyle w:val="Default"/>
        <w:spacing w:after="6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A. Applicant should be partnership firm. </w:t>
      </w:r>
    </w:p>
    <w:p w:rsidR="00680E6F" w:rsidRDefault="00B26589">
      <w:pPr>
        <w:pStyle w:val="Default"/>
        <w:spacing w:after="69"/>
        <w:jc w:val="both"/>
        <w:rPr>
          <w:rFonts w:asciiTheme="minorHAnsi" w:hAnsiTheme="minorHAnsi" w:cstheme="minorHAnsi"/>
          <w:color w:val="auto"/>
          <w:sz w:val="22"/>
          <w:szCs w:val="22"/>
          <w:lang w:val="en-IN"/>
        </w:rPr>
      </w:pPr>
      <w:r>
        <w:rPr>
          <w:rFonts w:asciiTheme="minorHAnsi" w:hAnsiTheme="minorHAnsi" w:cstheme="minorHAnsi"/>
          <w:color w:val="auto"/>
          <w:sz w:val="22"/>
          <w:szCs w:val="22"/>
        </w:rPr>
        <w:t>B. The firm must be empanelled with C&amp;AG of India</w:t>
      </w:r>
      <w:r w:rsidR="0068414C">
        <w:rPr>
          <w:rFonts w:asciiTheme="minorHAnsi" w:hAnsiTheme="minorHAnsi" w:cstheme="minorHAnsi"/>
          <w:color w:val="auto"/>
          <w:sz w:val="22"/>
          <w:szCs w:val="22"/>
        </w:rPr>
        <w:t xml:space="preserve"> for the relevant year of audit i.e. </w:t>
      </w:r>
      <w:r w:rsidR="0068414C">
        <w:rPr>
          <w:rFonts w:asciiTheme="minorHAnsi" w:hAnsiTheme="minorHAnsi" w:cstheme="minorHAnsi"/>
          <w:color w:val="auto"/>
          <w:sz w:val="22"/>
          <w:szCs w:val="22"/>
          <w:lang w:val="en-IN"/>
        </w:rPr>
        <w:t>2022-23</w:t>
      </w:r>
    </w:p>
    <w:p w:rsidR="00680E6F" w:rsidRDefault="00B26589">
      <w:pPr>
        <w:pStyle w:val="Default"/>
        <w:spacing w:after="69"/>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C. The firm should be in existence for a minimum period of five years. </w:t>
      </w: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D. The firms should have at least two Fellow Members (FCAs) as partners. </w:t>
      </w:r>
    </w:p>
    <w:p w:rsidR="00680E6F" w:rsidRDefault="00B26589">
      <w:pPr>
        <w:spacing w:after="0"/>
        <w:jc w:val="both"/>
        <w:rPr>
          <w:rFonts w:cstheme="minorHAnsi"/>
        </w:rPr>
      </w:pPr>
      <w:r>
        <w:rPr>
          <w:rFonts w:cstheme="minorHAnsi"/>
        </w:rPr>
        <w:t>E. The firms must have at least Three Years’ experience of Internal Audit of 100% aided societi</w:t>
      </w:r>
      <w:r w:rsidR="00481EAB">
        <w:rPr>
          <w:rFonts w:cstheme="minorHAnsi"/>
        </w:rPr>
        <w:t xml:space="preserve">es registered under the Societies </w:t>
      </w:r>
      <w:r>
        <w:rPr>
          <w:rFonts w:cstheme="minorHAnsi"/>
        </w:rPr>
        <w:t>Act 1860 and fully funded by the Central/State Government or any central/state govt. body including autonomous organisations and PSUs.</w:t>
      </w:r>
    </w:p>
    <w:p w:rsidR="00105C4A" w:rsidRDefault="00105C4A">
      <w:pPr>
        <w:spacing w:after="0"/>
        <w:jc w:val="both"/>
        <w:rPr>
          <w:rFonts w:cstheme="minorHAnsi"/>
        </w:rPr>
      </w:pPr>
    </w:p>
    <w:p w:rsidR="00680E6F" w:rsidRDefault="00680E6F">
      <w:pPr>
        <w:pStyle w:val="Default"/>
        <w:jc w:val="both"/>
        <w:rPr>
          <w:rFonts w:asciiTheme="minorHAnsi" w:hAnsiTheme="minorHAnsi" w:cstheme="minorHAnsi"/>
          <w:color w:val="auto"/>
          <w:sz w:val="22"/>
          <w:szCs w:val="22"/>
        </w:rPr>
      </w:pPr>
    </w:p>
    <w:p w:rsidR="00680E6F" w:rsidRDefault="00105C4A">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Selected firms  will be </w:t>
      </w:r>
      <w:r w:rsidR="00B26589">
        <w:rPr>
          <w:rFonts w:asciiTheme="minorHAnsi" w:hAnsiTheme="minorHAnsi" w:cstheme="minorHAnsi"/>
          <w:color w:val="auto"/>
          <w:sz w:val="22"/>
          <w:szCs w:val="22"/>
        </w:rPr>
        <w:t xml:space="preserve">appointed on year to year basis with maximum period of three years. Local Chartered Accountant firms will be preferred for conducting audit of </w:t>
      </w:r>
      <w:r w:rsidR="00B26589">
        <w:rPr>
          <w:rFonts w:asciiTheme="minorHAnsi" w:hAnsiTheme="minorHAnsi" w:cstheme="minorHAnsi"/>
          <w:color w:val="auto"/>
          <w:sz w:val="22"/>
          <w:szCs w:val="22"/>
          <w:lang w:val="en-IN"/>
        </w:rPr>
        <w:t xml:space="preserve">District Level Nehru Yuva Kendras </w:t>
      </w:r>
      <w:r w:rsidR="00B26589">
        <w:rPr>
          <w:rFonts w:asciiTheme="minorHAnsi" w:hAnsiTheme="minorHAnsi" w:cstheme="minorHAnsi"/>
          <w:color w:val="auto"/>
          <w:sz w:val="22"/>
          <w:szCs w:val="22"/>
        </w:rPr>
        <w:t xml:space="preserve">and Audit of a maximum 40 offices will be allotted to each firm (subject to certain practical exceptions). </w:t>
      </w:r>
    </w:p>
    <w:p w:rsidR="007D1E19" w:rsidRDefault="007D1E19">
      <w:pPr>
        <w:pStyle w:val="Default"/>
        <w:jc w:val="both"/>
        <w:rPr>
          <w:rFonts w:asciiTheme="minorHAnsi" w:hAnsiTheme="minorHAnsi" w:cstheme="minorHAnsi"/>
          <w:color w:val="auto"/>
          <w:sz w:val="22"/>
          <w:szCs w:val="22"/>
        </w:rPr>
      </w:pPr>
    </w:p>
    <w:p w:rsidR="00563FF7" w:rsidRDefault="00563FF7">
      <w:pPr>
        <w:pStyle w:val="Default"/>
        <w:spacing w:after="97"/>
        <w:jc w:val="both"/>
        <w:rPr>
          <w:rFonts w:asciiTheme="minorHAnsi" w:hAnsiTheme="minorHAnsi" w:cstheme="minorHAnsi"/>
          <w:b/>
          <w:bCs/>
          <w:color w:val="auto"/>
          <w:sz w:val="22"/>
          <w:szCs w:val="22"/>
        </w:rPr>
      </w:pPr>
    </w:p>
    <w:p w:rsidR="00AE049C" w:rsidRDefault="00AE049C">
      <w:pPr>
        <w:pStyle w:val="Default"/>
        <w:spacing w:after="97"/>
        <w:jc w:val="both"/>
        <w:rPr>
          <w:rFonts w:asciiTheme="minorHAnsi" w:hAnsiTheme="minorHAnsi" w:cstheme="minorHAnsi"/>
          <w:b/>
          <w:bCs/>
          <w:color w:val="auto"/>
          <w:sz w:val="22"/>
          <w:szCs w:val="22"/>
        </w:rPr>
      </w:pPr>
    </w:p>
    <w:p w:rsidR="008E5206" w:rsidRDefault="008E5206">
      <w:pPr>
        <w:pStyle w:val="Default"/>
        <w:spacing w:after="97"/>
        <w:jc w:val="both"/>
        <w:rPr>
          <w:rFonts w:asciiTheme="minorHAnsi" w:hAnsiTheme="minorHAnsi" w:cstheme="minorHAnsi"/>
          <w:b/>
          <w:bCs/>
          <w:color w:val="auto"/>
          <w:sz w:val="22"/>
          <w:szCs w:val="22"/>
        </w:rPr>
      </w:pPr>
    </w:p>
    <w:p w:rsidR="00680E6F" w:rsidRDefault="00B26589">
      <w:pPr>
        <w:pStyle w:val="Default"/>
        <w:spacing w:after="97"/>
        <w:jc w:val="both"/>
        <w:rPr>
          <w:rFonts w:asciiTheme="minorHAnsi" w:hAnsiTheme="minorHAnsi" w:cstheme="minorHAnsi"/>
          <w:color w:val="auto"/>
          <w:sz w:val="22"/>
          <w:szCs w:val="22"/>
        </w:rPr>
      </w:pPr>
      <w:r>
        <w:rPr>
          <w:rFonts w:asciiTheme="minorHAnsi" w:hAnsiTheme="minorHAnsi" w:cstheme="minorHAnsi"/>
          <w:b/>
          <w:bCs/>
          <w:color w:val="auto"/>
          <w:sz w:val="22"/>
          <w:szCs w:val="22"/>
        </w:rPr>
        <w:lastRenderedPageBreak/>
        <w:t xml:space="preserve">4. Selection Procedure </w:t>
      </w:r>
    </w:p>
    <w:p w:rsidR="00680E6F" w:rsidRPr="004626D8" w:rsidRDefault="00B26589">
      <w:pPr>
        <w:pStyle w:val="Default"/>
        <w:jc w:val="both"/>
        <w:rPr>
          <w:rFonts w:asciiTheme="minorHAnsi" w:hAnsiTheme="minorHAnsi" w:cstheme="minorHAnsi"/>
          <w:color w:val="auto"/>
          <w:sz w:val="22"/>
          <w:szCs w:val="22"/>
        </w:rPr>
      </w:pPr>
      <w:r w:rsidRPr="004626D8">
        <w:rPr>
          <w:rFonts w:asciiTheme="minorHAnsi" w:hAnsiTheme="minorHAnsi" w:cstheme="minorHAnsi"/>
          <w:bCs/>
          <w:color w:val="auto"/>
          <w:sz w:val="22"/>
          <w:szCs w:val="22"/>
          <w:lang w:val="en-IN"/>
        </w:rPr>
        <w:t xml:space="preserve">4.1 </w:t>
      </w:r>
      <w:r w:rsidRPr="004626D8">
        <w:rPr>
          <w:rFonts w:asciiTheme="minorHAnsi" w:hAnsiTheme="minorHAnsi" w:cstheme="minorHAnsi"/>
          <w:bCs/>
          <w:color w:val="auto"/>
          <w:sz w:val="22"/>
          <w:szCs w:val="22"/>
        </w:rPr>
        <w:t xml:space="preserve">Two Bid System as per GFR will be </w:t>
      </w:r>
      <w:r w:rsidR="004626D8" w:rsidRPr="004626D8">
        <w:rPr>
          <w:rFonts w:asciiTheme="minorHAnsi" w:hAnsiTheme="minorHAnsi" w:cstheme="minorHAnsi"/>
          <w:bCs/>
          <w:color w:val="auto"/>
          <w:sz w:val="22"/>
          <w:szCs w:val="22"/>
        </w:rPr>
        <w:t>followed:</w:t>
      </w:r>
      <w:r w:rsidRPr="004626D8">
        <w:rPr>
          <w:rFonts w:asciiTheme="minorHAnsi" w:hAnsiTheme="minorHAnsi" w:cstheme="minorHAnsi"/>
          <w:bCs/>
          <w:color w:val="auto"/>
          <w:sz w:val="22"/>
          <w:szCs w:val="22"/>
        </w:rPr>
        <w:t xml:space="preserve"> </w:t>
      </w:r>
    </w:p>
    <w:p w:rsidR="00680E6F" w:rsidRDefault="00680E6F">
      <w:pPr>
        <w:pStyle w:val="Default"/>
        <w:jc w:val="both"/>
        <w:rPr>
          <w:rFonts w:asciiTheme="minorHAnsi" w:hAnsiTheme="minorHAnsi" w:cstheme="minorHAnsi"/>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The technical bid and the financial bid should be sealed in separate covers duly super scribed and both these sealed covers are to be put in a bigger cover which should also be sealed and duly super scribed.</w:t>
      </w:r>
      <w:r w:rsidR="00D470D8">
        <w:rPr>
          <w:rFonts w:asciiTheme="minorHAnsi" w:hAnsiTheme="minorHAnsi" w:cstheme="minorHAnsi"/>
          <w:color w:val="auto"/>
          <w:sz w:val="22"/>
          <w:szCs w:val="22"/>
        </w:rPr>
        <w:t xml:space="preserve"> Bid documents for technical</w:t>
      </w:r>
      <w:r w:rsidR="00826E99">
        <w:rPr>
          <w:rFonts w:asciiTheme="minorHAnsi" w:hAnsiTheme="minorHAnsi" w:cstheme="minorHAnsi"/>
          <w:color w:val="auto"/>
          <w:sz w:val="22"/>
          <w:szCs w:val="22"/>
        </w:rPr>
        <w:t xml:space="preserve"> </w:t>
      </w:r>
      <w:r w:rsidR="00826E99" w:rsidRPr="00826E99">
        <w:rPr>
          <w:rFonts w:asciiTheme="minorHAnsi" w:hAnsiTheme="minorHAnsi" w:cstheme="minorHAnsi"/>
          <w:b/>
          <w:bCs/>
          <w:color w:val="auto"/>
          <w:sz w:val="22"/>
          <w:szCs w:val="22"/>
        </w:rPr>
        <w:t>(Annexure- I)</w:t>
      </w:r>
      <w:r w:rsidR="00D470D8">
        <w:rPr>
          <w:rFonts w:asciiTheme="minorHAnsi" w:hAnsiTheme="minorHAnsi" w:cstheme="minorHAnsi"/>
          <w:color w:val="auto"/>
          <w:sz w:val="22"/>
          <w:szCs w:val="22"/>
        </w:rPr>
        <w:t xml:space="preserve"> and financial bids</w:t>
      </w:r>
      <w:r w:rsidR="00697AB1">
        <w:rPr>
          <w:rFonts w:asciiTheme="minorHAnsi" w:hAnsiTheme="minorHAnsi" w:cstheme="minorHAnsi"/>
          <w:color w:val="auto"/>
          <w:sz w:val="22"/>
          <w:szCs w:val="22"/>
        </w:rPr>
        <w:t xml:space="preserve"> </w:t>
      </w:r>
      <w:r w:rsidR="00697AB1" w:rsidRPr="00697AB1">
        <w:rPr>
          <w:rFonts w:asciiTheme="minorHAnsi" w:hAnsiTheme="minorHAnsi" w:cstheme="minorHAnsi"/>
          <w:b/>
          <w:bCs/>
          <w:color w:val="auto"/>
          <w:sz w:val="22"/>
          <w:szCs w:val="22"/>
        </w:rPr>
        <w:t>(Annexure-</w:t>
      </w:r>
      <w:r w:rsidR="00697AB1">
        <w:rPr>
          <w:rFonts w:asciiTheme="minorHAnsi" w:hAnsiTheme="minorHAnsi" w:cstheme="minorHAnsi"/>
          <w:b/>
          <w:bCs/>
          <w:color w:val="auto"/>
          <w:sz w:val="22"/>
          <w:szCs w:val="22"/>
        </w:rPr>
        <w:t>II</w:t>
      </w:r>
      <w:r w:rsidR="00697AB1" w:rsidRPr="00697AB1">
        <w:rPr>
          <w:rFonts w:asciiTheme="minorHAnsi" w:hAnsiTheme="minorHAnsi" w:cstheme="minorHAnsi"/>
          <w:b/>
          <w:bCs/>
          <w:color w:val="auto"/>
          <w:sz w:val="22"/>
          <w:szCs w:val="22"/>
        </w:rPr>
        <w:t>)</w:t>
      </w:r>
      <w:r w:rsidR="00D470D8">
        <w:rPr>
          <w:rFonts w:asciiTheme="minorHAnsi" w:hAnsiTheme="minorHAnsi" w:cstheme="minorHAnsi"/>
          <w:color w:val="auto"/>
          <w:sz w:val="22"/>
          <w:szCs w:val="22"/>
        </w:rPr>
        <w:t xml:space="preserve"> submitted in same envelope and without super scribed shall not be considered and rejected. </w:t>
      </w:r>
      <w:r>
        <w:rPr>
          <w:rFonts w:asciiTheme="minorHAnsi" w:hAnsiTheme="minorHAnsi" w:cstheme="minorHAnsi"/>
          <w:color w:val="auto"/>
          <w:sz w:val="22"/>
          <w:szCs w:val="22"/>
        </w:rPr>
        <w:t xml:space="preserve">The technical bids will be opened at the first instance and evaluated by a </w:t>
      </w:r>
      <w:r>
        <w:rPr>
          <w:rFonts w:asciiTheme="minorHAnsi" w:hAnsiTheme="minorHAnsi" w:cstheme="minorHAnsi"/>
          <w:color w:val="auto"/>
          <w:sz w:val="22"/>
          <w:szCs w:val="22"/>
          <w:lang w:val="en-IN"/>
        </w:rPr>
        <w:t xml:space="preserve">designated </w:t>
      </w:r>
      <w:r>
        <w:rPr>
          <w:rFonts w:asciiTheme="minorHAnsi" w:hAnsiTheme="minorHAnsi" w:cstheme="minorHAnsi"/>
          <w:color w:val="auto"/>
          <w:sz w:val="22"/>
          <w:szCs w:val="22"/>
        </w:rPr>
        <w:t xml:space="preserve">committee or authority. At the second stage financial bids of only the technically acceptable offers will be opened for further evaluation and ranking before selection. </w:t>
      </w:r>
    </w:p>
    <w:p w:rsidR="00680E6F" w:rsidRDefault="00680E6F">
      <w:pPr>
        <w:pStyle w:val="Default"/>
        <w:jc w:val="both"/>
        <w:rPr>
          <w:rFonts w:asciiTheme="minorHAnsi" w:hAnsiTheme="minorHAnsi" w:cstheme="minorHAnsi"/>
          <w:color w:val="auto"/>
          <w:sz w:val="22"/>
          <w:szCs w:val="22"/>
        </w:rPr>
      </w:pPr>
    </w:p>
    <w:p w:rsidR="00680E6F" w:rsidRDefault="00B26589" w:rsidP="00913B06">
      <w:pPr>
        <w:pStyle w:val="Default"/>
        <w:spacing w:after="85"/>
        <w:jc w:val="both"/>
        <w:rPr>
          <w:rFonts w:asciiTheme="minorHAnsi" w:hAnsiTheme="minorHAnsi" w:cstheme="minorHAnsi"/>
          <w:color w:val="auto"/>
          <w:sz w:val="22"/>
          <w:szCs w:val="22"/>
        </w:rPr>
      </w:pPr>
      <w:r>
        <w:rPr>
          <w:rFonts w:asciiTheme="minorHAnsi" w:hAnsiTheme="minorHAnsi" w:cstheme="minorHAnsi"/>
          <w:color w:val="auto"/>
          <w:sz w:val="22"/>
          <w:szCs w:val="22"/>
          <w:lang w:val="en-IN"/>
        </w:rPr>
        <w:t xml:space="preserve">4.2 </w:t>
      </w:r>
      <w:r>
        <w:rPr>
          <w:rFonts w:asciiTheme="minorHAnsi" w:hAnsiTheme="minorHAnsi" w:cstheme="minorHAnsi"/>
          <w:color w:val="auto"/>
          <w:sz w:val="22"/>
          <w:szCs w:val="22"/>
        </w:rPr>
        <w:t>Since all the s</w:t>
      </w:r>
      <w:r w:rsidR="008F6565">
        <w:rPr>
          <w:rFonts w:asciiTheme="minorHAnsi" w:hAnsiTheme="minorHAnsi" w:cstheme="minorHAnsi"/>
          <w:color w:val="auto"/>
          <w:sz w:val="22"/>
          <w:szCs w:val="22"/>
        </w:rPr>
        <w:t>tates of India have NYK offices therefore,</w:t>
      </w:r>
      <w:r>
        <w:rPr>
          <w:rFonts w:asciiTheme="minorHAnsi" w:hAnsiTheme="minorHAnsi" w:cstheme="minorHAnsi"/>
          <w:color w:val="auto"/>
          <w:sz w:val="22"/>
          <w:szCs w:val="22"/>
        </w:rPr>
        <w:t xml:space="preserve"> States have been divided into 21 groups. Some smaller states have been clubbed together and some UTs have been attached to states.</w:t>
      </w:r>
    </w:p>
    <w:p w:rsidR="00680E6F" w:rsidRDefault="00B26589" w:rsidP="00913B06">
      <w:pPr>
        <w:pStyle w:val="Default"/>
        <w:spacing w:after="85"/>
        <w:jc w:val="both"/>
        <w:rPr>
          <w:rFonts w:asciiTheme="minorHAnsi" w:hAnsiTheme="minorHAnsi" w:cstheme="minorHAnsi"/>
          <w:color w:val="auto"/>
          <w:sz w:val="22"/>
          <w:szCs w:val="22"/>
        </w:rPr>
      </w:pPr>
      <w:r>
        <w:rPr>
          <w:rFonts w:asciiTheme="minorHAnsi" w:hAnsiTheme="minorHAnsi" w:cstheme="minorHAnsi"/>
          <w:color w:val="auto"/>
          <w:sz w:val="22"/>
          <w:szCs w:val="22"/>
          <w:lang w:val="en-IN"/>
        </w:rPr>
        <w:t xml:space="preserve">4.3 </w:t>
      </w:r>
      <w:r>
        <w:rPr>
          <w:rFonts w:asciiTheme="minorHAnsi" w:hAnsiTheme="minorHAnsi" w:cstheme="minorHAnsi"/>
          <w:color w:val="auto"/>
          <w:sz w:val="22"/>
          <w:szCs w:val="22"/>
        </w:rPr>
        <w:t xml:space="preserve">Bidders are asked to bid for </w:t>
      </w:r>
      <w:r w:rsidRPr="00034595">
        <w:rPr>
          <w:rFonts w:asciiTheme="minorHAnsi" w:hAnsiTheme="minorHAnsi" w:cstheme="minorHAnsi"/>
          <w:color w:val="auto"/>
          <w:sz w:val="22"/>
          <w:szCs w:val="22"/>
        </w:rPr>
        <w:t>only</w:t>
      </w:r>
      <w:r>
        <w:rPr>
          <w:rFonts w:asciiTheme="minorHAnsi" w:hAnsiTheme="minorHAnsi" w:cstheme="minorHAnsi"/>
          <w:color w:val="0070C0"/>
          <w:sz w:val="22"/>
          <w:szCs w:val="22"/>
          <w:lang w:val="en-IN"/>
        </w:rPr>
        <w:t xml:space="preserve"> </w:t>
      </w:r>
      <w:r>
        <w:rPr>
          <w:rFonts w:asciiTheme="minorHAnsi" w:hAnsiTheme="minorHAnsi" w:cstheme="minorHAnsi"/>
          <w:color w:val="auto"/>
          <w:sz w:val="22"/>
          <w:szCs w:val="22"/>
        </w:rPr>
        <w:t xml:space="preserve">one state/group out of the list provided at </w:t>
      </w:r>
      <w:r w:rsidR="008F6565" w:rsidRPr="008F6565">
        <w:rPr>
          <w:rFonts w:asciiTheme="minorHAnsi" w:hAnsiTheme="minorHAnsi" w:cstheme="minorHAnsi"/>
          <w:b/>
          <w:bCs/>
          <w:color w:val="auto"/>
          <w:sz w:val="22"/>
          <w:szCs w:val="22"/>
        </w:rPr>
        <w:t>A</w:t>
      </w:r>
      <w:r w:rsidRPr="008F6565">
        <w:rPr>
          <w:rFonts w:asciiTheme="minorHAnsi" w:hAnsiTheme="minorHAnsi" w:cstheme="minorHAnsi"/>
          <w:b/>
          <w:bCs/>
          <w:color w:val="auto"/>
          <w:sz w:val="22"/>
          <w:szCs w:val="22"/>
        </w:rPr>
        <w:t xml:space="preserve">nnexure </w:t>
      </w:r>
      <w:r w:rsidR="00495B39">
        <w:rPr>
          <w:rFonts w:asciiTheme="minorHAnsi" w:hAnsiTheme="minorHAnsi" w:cstheme="minorHAnsi"/>
          <w:b/>
          <w:bCs/>
          <w:color w:val="auto"/>
          <w:sz w:val="22"/>
          <w:szCs w:val="22"/>
        </w:rPr>
        <w:t xml:space="preserve">- </w:t>
      </w:r>
      <w:r w:rsidRPr="008F6565">
        <w:rPr>
          <w:rFonts w:asciiTheme="minorHAnsi" w:hAnsiTheme="minorHAnsi" w:cstheme="minorHAnsi"/>
          <w:b/>
          <w:bCs/>
          <w:color w:val="auto"/>
          <w:sz w:val="22"/>
          <w:szCs w:val="22"/>
        </w:rPr>
        <w:t>I</w:t>
      </w:r>
      <w:r w:rsidR="008F6565">
        <w:rPr>
          <w:rFonts w:asciiTheme="minorHAnsi" w:hAnsiTheme="minorHAnsi" w:cstheme="minorHAnsi"/>
          <w:color w:val="auto"/>
          <w:sz w:val="22"/>
          <w:szCs w:val="22"/>
        </w:rPr>
        <w:t>II</w:t>
      </w:r>
      <w:r>
        <w:rPr>
          <w:rFonts w:asciiTheme="minorHAnsi" w:hAnsiTheme="minorHAnsi" w:cstheme="minorHAnsi"/>
          <w:color w:val="auto"/>
          <w:sz w:val="22"/>
          <w:szCs w:val="22"/>
        </w:rPr>
        <w:t xml:space="preserve">.  State/Group wise comparative statement will be prepared for final selection. </w:t>
      </w:r>
    </w:p>
    <w:p w:rsidR="00680E6F" w:rsidRDefault="00B26589" w:rsidP="00913B06">
      <w:pPr>
        <w:pStyle w:val="Default"/>
        <w:spacing w:after="85"/>
        <w:jc w:val="both"/>
        <w:rPr>
          <w:rFonts w:asciiTheme="minorHAnsi" w:hAnsiTheme="minorHAnsi" w:cstheme="minorHAnsi"/>
          <w:color w:val="auto"/>
          <w:sz w:val="22"/>
          <w:szCs w:val="22"/>
        </w:rPr>
      </w:pPr>
      <w:r>
        <w:rPr>
          <w:rFonts w:asciiTheme="minorHAnsi" w:hAnsiTheme="minorHAnsi" w:cstheme="minorHAnsi"/>
          <w:color w:val="auto"/>
          <w:sz w:val="22"/>
          <w:szCs w:val="22"/>
          <w:lang w:val="en-IN"/>
        </w:rPr>
        <w:t xml:space="preserve">4.4 </w:t>
      </w:r>
      <w:r w:rsidR="008E5206">
        <w:rPr>
          <w:rFonts w:asciiTheme="minorHAnsi" w:hAnsiTheme="minorHAnsi" w:cstheme="minorHAnsi"/>
          <w:color w:val="auto"/>
          <w:sz w:val="22"/>
          <w:szCs w:val="22"/>
          <w:lang w:val="en-IN"/>
        </w:rPr>
        <w:t xml:space="preserve">One </w:t>
      </w:r>
      <w:r w:rsidR="008E5206">
        <w:rPr>
          <w:rFonts w:asciiTheme="minorHAnsi" w:hAnsiTheme="minorHAnsi" w:cstheme="minorHAnsi"/>
          <w:color w:val="auto"/>
          <w:sz w:val="22"/>
          <w:szCs w:val="22"/>
        </w:rPr>
        <w:t>group</w:t>
      </w:r>
      <w:r>
        <w:rPr>
          <w:rFonts w:asciiTheme="minorHAnsi" w:hAnsiTheme="minorHAnsi" w:cstheme="minorHAnsi"/>
          <w:color w:val="auto"/>
          <w:sz w:val="22"/>
          <w:szCs w:val="22"/>
        </w:rPr>
        <w:t xml:space="preserve"> will have </w:t>
      </w:r>
      <w:r w:rsidR="00CE5928">
        <w:rPr>
          <w:rFonts w:asciiTheme="minorHAnsi" w:hAnsiTheme="minorHAnsi" w:cstheme="minorHAnsi"/>
          <w:color w:val="auto"/>
          <w:sz w:val="22"/>
          <w:szCs w:val="22"/>
        </w:rPr>
        <w:t>one</w:t>
      </w:r>
      <w:r>
        <w:rPr>
          <w:rFonts w:asciiTheme="minorHAnsi" w:hAnsiTheme="minorHAnsi" w:cstheme="minorHAnsi"/>
          <w:color w:val="auto"/>
          <w:sz w:val="22"/>
          <w:szCs w:val="22"/>
        </w:rPr>
        <w:t xml:space="preserve"> firm </w:t>
      </w:r>
      <w:r w:rsidR="008E5206">
        <w:rPr>
          <w:rFonts w:asciiTheme="minorHAnsi" w:hAnsiTheme="minorHAnsi" w:cstheme="minorHAnsi"/>
          <w:color w:val="auto"/>
          <w:sz w:val="22"/>
          <w:szCs w:val="22"/>
        </w:rPr>
        <w:t xml:space="preserve">to be </w:t>
      </w:r>
      <w:r>
        <w:rPr>
          <w:rFonts w:asciiTheme="minorHAnsi" w:hAnsiTheme="minorHAnsi" w:cstheme="minorHAnsi"/>
          <w:color w:val="auto"/>
          <w:sz w:val="22"/>
          <w:szCs w:val="22"/>
        </w:rPr>
        <w:t xml:space="preserve">selected on the basis of </w:t>
      </w:r>
      <w:r w:rsidR="00CE5928">
        <w:rPr>
          <w:rFonts w:asciiTheme="minorHAnsi" w:hAnsiTheme="minorHAnsi" w:cstheme="minorHAnsi"/>
          <w:color w:val="auto"/>
          <w:sz w:val="22"/>
          <w:szCs w:val="22"/>
        </w:rPr>
        <w:t>least</w:t>
      </w:r>
      <w:r>
        <w:rPr>
          <w:rFonts w:asciiTheme="minorHAnsi" w:hAnsiTheme="minorHAnsi" w:cstheme="minorHAnsi"/>
          <w:color w:val="auto"/>
          <w:sz w:val="22"/>
          <w:szCs w:val="22"/>
        </w:rPr>
        <w:t xml:space="preserve"> consolidated cost per Kendra/office quoted in the </w:t>
      </w:r>
      <w:r w:rsidR="00CB6B58">
        <w:rPr>
          <w:rFonts w:asciiTheme="minorHAnsi" w:hAnsiTheme="minorHAnsi" w:cstheme="minorHAnsi"/>
          <w:color w:val="auto"/>
          <w:sz w:val="22"/>
          <w:szCs w:val="22"/>
        </w:rPr>
        <w:t>financial</w:t>
      </w:r>
      <w:r>
        <w:rPr>
          <w:rFonts w:asciiTheme="minorHAnsi" w:hAnsiTheme="minorHAnsi" w:cstheme="minorHAnsi"/>
          <w:color w:val="auto"/>
          <w:sz w:val="22"/>
          <w:szCs w:val="22"/>
        </w:rPr>
        <w:t xml:space="preserve"> bid for that group/state.</w:t>
      </w:r>
    </w:p>
    <w:p w:rsidR="00680E6F" w:rsidRDefault="00B26589" w:rsidP="00913B06">
      <w:pPr>
        <w:pStyle w:val="Default"/>
        <w:spacing w:after="85"/>
        <w:jc w:val="both"/>
        <w:rPr>
          <w:rFonts w:asciiTheme="minorHAnsi" w:hAnsiTheme="minorHAnsi" w:cstheme="minorHAnsi"/>
          <w:color w:val="auto"/>
          <w:sz w:val="22"/>
          <w:szCs w:val="22"/>
        </w:rPr>
      </w:pPr>
      <w:r>
        <w:rPr>
          <w:rFonts w:asciiTheme="minorHAnsi" w:hAnsiTheme="minorHAnsi" w:cstheme="minorHAnsi"/>
          <w:color w:val="auto"/>
          <w:sz w:val="22"/>
          <w:szCs w:val="22"/>
          <w:lang w:val="en-IN"/>
        </w:rPr>
        <w:t xml:space="preserve">4.5 </w:t>
      </w:r>
      <w:r>
        <w:rPr>
          <w:rFonts w:asciiTheme="minorHAnsi" w:hAnsiTheme="minorHAnsi" w:cstheme="minorHAnsi"/>
          <w:color w:val="auto"/>
          <w:sz w:val="22"/>
          <w:szCs w:val="22"/>
        </w:rPr>
        <w:t xml:space="preserve">Late bids (i.e. bids received after the specified date and time for receipt </w:t>
      </w:r>
      <w:r w:rsidR="00533DA0">
        <w:rPr>
          <w:rFonts w:asciiTheme="minorHAnsi" w:hAnsiTheme="minorHAnsi" w:cstheme="minorHAnsi"/>
          <w:color w:val="auto"/>
          <w:sz w:val="22"/>
          <w:szCs w:val="22"/>
        </w:rPr>
        <w:t xml:space="preserve">of bids) will not be considered in any </w:t>
      </w:r>
      <w:r w:rsidR="00CB6B58">
        <w:rPr>
          <w:rFonts w:asciiTheme="minorHAnsi" w:hAnsiTheme="minorHAnsi" w:cstheme="minorHAnsi"/>
          <w:color w:val="auto"/>
          <w:sz w:val="22"/>
          <w:szCs w:val="22"/>
        </w:rPr>
        <w:t>circumstances and</w:t>
      </w:r>
      <w:r w:rsidR="00533DA0">
        <w:rPr>
          <w:rFonts w:asciiTheme="minorHAnsi" w:hAnsiTheme="minorHAnsi" w:cstheme="minorHAnsi"/>
          <w:color w:val="auto"/>
          <w:sz w:val="22"/>
          <w:szCs w:val="22"/>
        </w:rPr>
        <w:t xml:space="preserve"> shall be rejected without giving any reason. </w:t>
      </w:r>
    </w:p>
    <w:p w:rsidR="00680E6F" w:rsidRPr="00081AB1" w:rsidRDefault="00B26589" w:rsidP="00913B06">
      <w:pPr>
        <w:pStyle w:val="Default"/>
        <w:spacing w:after="85"/>
        <w:jc w:val="both"/>
        <w:rPr>
          <w:rFonts w:asciiTheme="minorHAnsi" w:hAnsiTheme="minorHAnsi" w:cstheme="minorHAnsi"/>
          <w:color w:val="auto"/>
          <w:sz w:val="22"/>
          <w:szCs w:val="22"/>
        </w:rPr>
      </w:pPr>
      <w:r w:rsidRPr="00081AB1">
        <w:rPr>
          <w:rFonts w:asciiTheme="minorHAnsi" w:hAnsiTheme="minorHAnsi" w:cstheme="minorHAnsi"/>
          <w:color w:val="auto"/>
          <w:sz w:val="22"/>
          <w:szCs w:val="22"/>
        </w:rPr>
        <w:t xml:space="preserve">4.6 Conditional Bids will not be accepted &amp; </w:t>
      </w:r>
      <w:r w:rsidR="00081AB1" w:rsidRPr="00081AB1">
        <w:rPr>
          <w:rFonts w:asciiTheme="minorHAnsi" w:hAnsiTheme="minorHAnsi" w:cstheme="minorHAnsi"/>
          <w:color w:val="auto"/>
          <w:sz w:val="22"/>
          <w:szCs w:val="22"/>
        </w:rPr>
        <w:t>will outrightly</w:t>
      </w:r>
      <w:r w:rsidR="00CE5928">
        <w:rPr>
          <w:rFonts w:asciiTheme="minorHAnsi" w:hAnsiTheme="minorHAnsi" w:cstheme="minorHAnsi"/>
          <w:color w:val="auto"/>
          <w:sz w:val="22"/>
          <w:szCs w:val="22"/>
        </w:rPr>
        <w:t xml:space="preserve"> </w:t>
      </w:r>
      <w:r w:rsidR="00081AB1" w:rsidRPr="00081AB1">
        <w:rPr>
          <w:rFonts w:asciiTheme="minorHAnsi" w:hAnsiTheme="minorHAnsi" w:cstheme="minorHAnsi"/>
          <w:color w:val="auto"/>
          <w:sz w:val="22"/>
          <w:szCs w:val="22"/>
        </w:rPr>
        <w:t xml:space="preserve">be </w:t>
      </w:r>
      <w:r w:rsidRPr="00081AB1">
        <w:rPr>
          <w:rFonts w:asciiTheme="minorHAnsi" w:hAnsiTheme="minorHAnsi" w:cstheme="minorHAnsi"/>
          <w:color w:val="auto"/>
          <w:sz w:val="22"/>
          <w:szCs w:val="22"/>
        </w:rPr>
        <w:t xml:space="preserve">rejected. </w:t>
      </w:r>
    </w:p>
    <w:p w:rsidR="00680E6F" w:rsidRPr="00E016A7" w:rsidRDefault="00034595" w:rsidP="00913B06">
      <w:pPr>
        <w:pStyle w:val="Default"/>
        <w:spacing w:after="85"/>
        <w:jc w:val="both"/>
        <w:rPr>
          <w:rFonts w:asciiTheme="minorHAnsi" w:hAnsiTheme="minorHAnsi" w:cstheme="minorHAnsi"/>
          <w:color w:val="auto"/>
          <w:sz w:val="22"/>
          <w:szCs w:val="22"/>
        </w:rPr>
      </w:pPr>
      <w:r w:rsidRPr="00E016A7">
        <w:rPr>
          <w:rFonts w:asciiTheme="minorHAnsi" w:hAnsiTheme="minorHAnsi" w:cstheme="minorHAnsi"/>
          <w:color w:val="auto"/>
          <w:sz w:val="22"/>
          <w:szCs w:val="22"/>
        </w:rPr>
        <w:t xml:space="preserve">4.7 Corrigendum/Addendum, if any, shall be hosted on NYKS website </w:t>
      </w:r>
      <w:r w:rsidR="000E5A3F" w:rsidRPr="00CE5928">
        <w:rPr>
          <w:rFonts w:asciiTheme="minorHAnsi" w:hAnsiTheme="minorHAnsi" w:cstheme="minorHAnsi"/>
          <w:b/>
          <w:bCs/>
          <w:color w:val="auto"/>
          <w:sz w:val="22"/>
          <w:szCs w:val="22"/>
        </w:rPr>
        <w:t xml:space="preserve">www.nyks.nic.in </w:t>
      </w:r>
      <w:r w:rsidRPr="00CE5928">
        <w:rPr>
          <w:rFonts w:asciiTheme="minorHAnsi" w:hAnsiTheme="minorHAnsi" w:cstheme="minorHAnsi"/>
          <w:b/>
          <w:bCs/>
          <w:color w:val="auto"/>
          <w:sz w:val="22"/>
          <w:szCs w:val="22"/>
        </w:rPr>
        <w:t>only</w:t>
      </w:r>
      <w:r w:rsidRPr="00E016A7">
        <w:rPr>
          <w:rFonts w:asciiTheme="minorHAnsi" w:hAnsiTheme="minorHAnsi" w:cstheme="minorHAnsi"/>
          <w:color w:val="auto"/>
          <w:sz w:val="22"/>
          <w:szCs w:val="22"/>
        </w:rPr>
        <w:t>.</w:t>
      </w:r>
      <w:r w:rsidR="00533DA0">
        <w:rPr>
          <w:rFonts w:asciiTheme="minorHAnsi" w:hAnsiTheme="minorHAnsi" w:cstheme="minorHAnsi"/>
          <w:color w:val="auto"/>
          <w:sz w:val="22"/>
          <w:szCs w:val="22"/>
        </w:rPr>
        <w:t xml:space="preserve"> NYKS reserve the right to amend or discontinue/cancel the process or any part thereof at its absolute directions at any point of time. </w:t>
      </w:r>
    </w:p>
    <w:p w:rsidR="00680E6F" w:rsidRDefault="00B26589">
      <w:pPr>
        <w:pStyle w:val="Default"/>
        <w:spacing w:after="85"/>
        <w:rPr>
          <w:rFonts w:asciiTheme="minorHAnsi" w:hAnsiTheme="minorHAnsi" w:cstheme="minorHAnsi"/>
          <w:color w:val="auto"/>
          <w:sz w:val="22"/>
          <w:szCs w:val="22"/>
        </w:rPr>
      </w:pPr>
      <w:r>
        <w:rPr>
          <w:rFonts w:asciiTheme="minorHAnsi" w:hAnsiTheme="minorHAnsi" w:cstheme="minorHAnsi"/>
          <w:b/>
          <w:bCs/>
          <w:color w:val="auto"/>
          <w:sz w:val="22"/>
          <w:szCs w:val="22"/>
        </w:rPr>
        <w:t xml:space="preserve">5. Name and Address of contact Person </w:t>
      </w:r>
    </w:p>
    <w:p w:rsidR="00680E6F" w:rsidRDefault="00B26589">
      <w:pPr>
        <w:pStyle w:val="Default"/>
        <w:spacing w:after="85"/>
        <w:rPr>
          <w:rFonts w:asciiTheme="minorHAnsi" w:hAnsiTheme="minorHAnsi" w:cstheme="minorHAnsi"/>
          <w:color w:val="auto"/>
          <w:sz w:val="22"/>
          <w:szCs w:val="22"/>
        </w:rPr>
      </w:pPr>
      <w:r>
        <w:rPr>
          <w:rFonts w:asciiTheme="minorHAnsi" w:hAnsiTheme="minorHAnsi" w:cstheme="minorHAnsi"/>
          <w:color w:val="auto"/>
          <w:sz w:val="22"/>
          <w:szCs w:val="22"/>
        </w:rPr>
        <w:t>Name of Client: Nehru Yuva Kendra Sangathan</w:t>
      </w:r>
    </w:p>
    <w:p w:rsidR="00680E6F" w:rsidRDefault="00523240">
      <w:pPr>
        <w:pStyle w:val="Default"/>
        <w:rPr>
          <w:rFonts w:asciiTheme="minorHAnsi" w:hAnsiTheme="minorHAnsi" w:cstheme="minorHAnsi"/>
          <w:color w:val="auto"/>
          <w:sz w:val="22"/>
          <w:szCs w:val="22"/>
        </w:rPr>
      </w:pPr>
      <w:r>
        <w:rPr>
          <w:rFonts w:asciiTheme="minorHAnsi" w:hAnsiTheme="minorHAnsi" w:cstheme="minorHAnsi"/>
          <w:color w:val="auto"/>
          <w:sz w:val="22"/>
          <w:szCs w:val="22"/>
        </w:rPr>
        <w:t>Name and Address at</w:t>
      </w:r>
      <w:r w:rsidR="00B26589">
        <w:rPr>
          <w:rFonts w:asciiTheme="minorHAnsi" w:hAnsiTheme="minorHAnsi" w:cstheme="minorHAnsi"/>
          <w:color w:val="auto"/>
          <w:sz w:val="22"/>
          <w:szCs w:val="22"/>
        </w:rPr>
        <w:tab/>
      </w:r>
      <w:r w:rsidR="00034595">
        <w:rPr>
          <w:rFonts w:asciiTheme="minorHAnsi" w:hAnsiTheme="minorHAnsi" w:cstheme="minorHAnsi"/>
          <w:color w:val="auto"/>
          <w:sz w:val="22"/>
          <w:szCs w:val="22"/>
        </w:rPr>
        <w:tab/>
      </w:r>
      <w:r w:rsidR="00034595">
        <w:rPr>
          <w:rFonts w:asciiTheme="minorHAnsi" w:hAnsiTheme="minorHAnsi" w:cstheme="minorHAnsi"/>
          <w:color w:val="auto"/>
          <w:sz w:val="22"/>
          <w:szCs w:val="22"/>
        </w:rPr>
        <w:tab/>
      </w:r>
      <w:r w:rsidR="00B26589">
        <w:rPr>
          <w:rFonts w:asciiTheme="minorHAnsi" w:hAnsiTheme="minorHAnsi" w:cstheme="minorHAnsi"/>
          <w:color w:val="auto"/>
          <w:sz w:val="22"/>
          <w:szCs w:val="22"/>
        </w:rPr>
        <w:t>S. P Pattnaik</w:t>
      </w:r>
    </w:p>
    <w:p w:rsidR="00680E6F" w:rsidRDefault="00B26589">
      <w:pPr>
        <w:pStyle w:val="Default"/>
        <w:rPr>
          <w:rFonts w:asciiTheme="minorHAnsi" w:hAnsiTheme="minorHAnsi" w:cstheme="minorHAnsi"/>
          <w:color w:val="auto"/>
          <w:sz w:val="22"/>
          <w:szCs w:val="22"/>
        </w:rPr>
      </w:pPr>
      <w:r>
        <w:rPr>
          <w:rFonts w:asciiTheme="minorHAnsi" w:hAnsiTheme="minorHAnsi" w:cstheme="minorHAnsi"/>
          <w:color w:val="auto"/>
          <w:sz w:val="22"/>
          <w:szCs w:val="22"/>
        </w:rPr>
        <w:t xml:space="preserve">which EOI are to be submitted       </w:t>
      </w:r>
      <w:r>
        <w:rPr>
          <w:rFonts w:asciiTheme="minorHAnsi" w:hAnsiTheme="minorHAnsi" w:cstheme="minorHAnsi"/>
          <w:color w:val="auto"/>
          <w:sz w:val="22"/>
          <w:szCs w:val="22"/>
        </w:rPr>
        <w:tab/>
        <w:t xml:space="preserve">Director (FB&amp;A) </w:t>
      </w:r>
    </w:p>
    <w:p w:rsidR="00680E6F" w:rsidRDefault="00B26589">
      <w:pPr>
        <w:pStyle w:val="Default"/>
        <w:ind w:left="2880" w:firstLine="720"/>
        <w:rPr>
          <w:rFonts w:asciiTheme="minorHAnsi" w:hAnsiTheme="minorHAnsi" w:cstheme="minorHAnsi"/>
          <w:color w:val="auto"/>
          <w:sz w:val="22"/>
          <w:szCs w:val="22"/>
        </w:rPr>
      </w:pPr>
      <w:r>
        <w:rPr>
          <w:rFonts w:asciiTheme="minorHAnsi" w:hAnsiTheme="minorHAnsi" w:cstheme="minorHAnsi"/>
          <w:color w:val="auto"/>
          <w:sz w:val="22"/>
          <w:szCs w:val="22"/>
        </w:rPr>
        <w:t>Nehru Yuva Kendra Sangathan</w:t>
      </w:r>
    </w:p>
    <w:p w:rsidR="00680E6F" w:rsidRDefault="004F4FF3">
      <w:pPr>
        <w:pStyle w:val="Default"/>
        <w:ind w:left="2880" w:firstLine="720"/>
        <w:rPr>
          <w:rFonts w:asciiTheme="minorHAnsi" w:hAnsiTheme="minorHAnsi" w:cstheme="minorHAnsi"/>
          <w:color w:val="auto"/>
          <w:sz w:val="22"/>
          <w:szCs w:val="22"/>
        </w:rPr>
      </w:pPr>
      <w:r>
        <w:rPr>
          <w:rFonts w:asciiTheme="minorHAnsi" w:hAnsiTheme="minorHAnsi" w:cstheme="minorHAnsi"/>
          <w:color w:val="auto"/>
          <w:sz w:val="22"/>
          <w:szCs w:val="22"/>
        </w:rPr>
        <w:t>Ground Floor, 4- Jeevan Deep Building</w:t>
      </w:r>
      <w:r w:rsidR="00B26589">
        <w:rPr>
          <w:rFonts w:asciiTheme="minorHAnsi" w:hAnsiTheme="minorHAnsi" w:cstheme="minorHAnsi"/>
          <w:color w:val="auto"/>
          <w:sz w:val="22"/>
          <w:szCs w:val="22"/>
        </w:rPr>
        <w:t xml:space="preserve"> </w:t>
      </w:r>
    </w:p>
    <w:p w:rsidR="00680E6F" w:rsidRDefault="004F4FF3">
      <w:pPr>
        <w:pStyle w:val="Default"/>
        <w:ind w:left="2880" w:firstLine="720"/>
        <w:rPr>
          <w:rFonts w:asciiTheme="minorHAnsi" w:hAnsiTheme="minorHAnsi" w:cstheme="minorHAnsi"/>
          <w:color w:val="auto"/>
          <w:sz w:val="22"/>
          <w:szCs w:val="22"/>
        </w:rPr>
      </w:pPr>
      <w:r>
        <w:rPr>
          <w:rFonts w:asciiTheme="minorHAnsi" w:hAnsiTheme="minorHAnsi" w:cstheme="minorHAnsi"/>
          <w:color w:val="auto"/>
          <w:sz w:val="22"/>
          <w:szCs w:val="22"/>
          <w:lang w:val="en-IN"/>
        </w:rPr>
        <w:t xml:space="preserve">Parliament Street, New </w:t>
      </w:r>
      <w:r>
        <w:rPr>
          <w:rFonts w:asciiTheme="minorHAnsi" w:hAnsiTheme="minorHAnsi" w:cstheme="minorHAnsi"/>
          <w:color w:val="auto"/>
          <w:sz w:val="22"/>
          <w:szCs w:val="22"/>
        </w:rPr>
        <w:t xml:space="preserve">Delhi </w:t>
      </w:r>
      <w:r w:rsidR="00B26589">
        <w:rPr>
          <w:rFonts w:asciiTheme="minorHAnsi" w:hAnsiTheme="minorHAnsi" w:cstheme="minorHAnsi"/>
          <w:color w:val="auto"/>
          <w:sz w:val="22"/>
          <w:szCs w:val="22"/>
        </w:rPr>
        <w:t>- 110001</w:t>
      </w:r>
    </w:p>
    <w:p w:rsidR="00680E6F" w:rsidRDefault="00B26589" w:rsidP="009C2017">
      <w:pPr>
        <w:pStyle w:val="Default"/>
        <w:spacing w:after="85"/>
        <w:ind w:left="2880" w:firstLine="720"/>
        <w:rPr>
          <w:rFonts w:asciiTheme="minorHAnsi" w:hAnsiTheme="minorHAnsi" w:cstheme="minorHAnsi"/>
          <w:color w:val="auto"/>
          <w:sz w:val="22"/>
          <w:szCs w:val="22"/>
        </w:rPr>
      </w:pPr>
      <w:r>
        <w:rPr>
          <w:rFonts w:asciiTheme="minorHAnsi" w:hAnsiTheme="minorHAnsi" w:cstheme="minorHAnsi"/>
          <w:color w:val="auto"/>
          <w:sz w:val="22"/>
          <w:szCs w:val="22"/>
        </w:rPr>
        <w:t>Tel: 011-23442800</w:t>
      </w:r>
      <w:r w:rsidR="00523240">
        <w:rPr>
          <w:rFonts w:asciiTheme="minorHAnsi" w:hAnsiTheme="minorHAnsi" w:cstheme="minorHAnsi"/>
          <w:color w:val="auto"/>
          <w:sz w:val="22"/>
          <w:szCs w:val="22"/>
        </w:rPr>
        <w:t>/</w:t>
      </w:r>
      <w:r w:rsidR="00016F7C">
        <w:rPr>
          <w:rFonts w:asciiTheme="minorHAnsi" w:hAnsiTheme="minorHAnsi" w:cstheme="minorHAnsi"/>
          <w:color w:val="auto"/>
          <w:sz w:val="22"/>
          <w:szCs w:val="22"/>
        </w:rPr>
        <w:t>23442811</w:t>
      </w:r>
    </w:p>
    <w:p w:rsidR="00563FF7" w:rsidRDefault="00563FF7" w:rsidP="009C2017">
      <w:pPr>
        <w:pStyle w:val="Default"/>
        <w:rPr>
          <w:rFonts w:asciiTheme="minorHAnsi" w:hAnsiTheme="minorHAnsi" w:cstheme="minorHAnsi"/>
          <w:color w:val="auto"/>
          <w:sz w:val="22"/>
          <w:szCs w:val="22"/>
        </w:rPr>
      </w:pPr>
    </w:p>
    <w:p w:rsidR="00563FF7" w:rsidRPr="001F77AB" w:rsidRDefault="00563FF7" w:rsidP="00563FF7">
      <w:pPr>
        <w:spacing w:after="0"/>
        <w:rPr>
          <w:sz w:val="2"/>
          <w:szCs w:val="2"/>
        </w:rPr>
      </w:pPr>
      <w:r w:rsidRPr="00523240">
        <w:rPr>
          <w:b/>
          <w:bCs/>
          <w:szCs w:val="24"/>
        </w:rPr>
        <w:t>Tentative Schedule of Tender Process</w:t>
      </w:r>
      <w:r w:rsidR="00523240" w:rsidRPr="00523240">
        <w:rPr>
          <w:b/>
          <w:bCs/>
          <w:szCs w:val="24"/>
        </w:rPr>
        <w:t xml:space="preserve"> </w:t>
      </w:r>
    </w:p>
    <w:tbl>
      <w:tblPr>
        <w:tblStyle w:val="TableGrid"/>
        <w:tblW w:w="0" w:type="auto"/>
        <w:tblLook w:val="04A0"/>
      </w:tblPr>
      <w:tblGrid>
        <w:gridCol w:w="648"/>
        <w:gridCol w:w="3210"/>
        <w:gridCol w:w="3047"/>
        <w:gridCol w:w="2401"/>
      </w:tblGrid>
      <w:tr w:rsidR="00B915D4" w:rsidRPr="007009AD" w:rsidTr="00B915D4">
        <w:tc>
          <w:tcPr>
            <w:tcW w:w="648" w:type="dxa"/>
          </w:tcPr>
          <w:p w:rsidR="00B915D4" w:rsidRPr="007009AD" w:rsidRDefault="00B915D4" w:rsidP="000F27A4">
            <w:pPr>
              <w:spacing w:after="0"/>
              <w:jc w:val="center"/>
              <w:rPr>
                <w:b/>
                <w:bCs/>
                <w:sz w:val="18"/>
              </w:rPr>
            </w:pPr>
            <w:r w:rsidRPr="007009AD">
              <w:rPr>
                <w:b/>
                <w:bCs/>
                <w:sz w:val="18"/>
              </w:rPr>
              <w:t>SN</w:t>
            </w:r>
          </w:p>
        </w:tc>
        <w:tc>
          <w:tcPr>
            <w:tcW w:w="3210" w:type="dxa"/>
          </w:tcPr>
          <w:p w:rsidR="00B915D4" w:rsidRPr="007009AD" w:rsidRDefault="00B915D4" w:rsidP="000F27A4">
            <w:pPr>
              <w:spacing w:after="0"/>
              <w:jc w:val="center"/>
              <w:rPr>
                <w:b/>
                <w:bCs/>
                <w:sz w:val="18"/>
              </w:rPr>
            </w:pPr>
            <w:r w:rsidRPr="007009AD">
              <w:rPr>
                <w:b/>
                <w:bCs/>
                <w:sz w:val="18"/>
              </w:rPr>
              <w:t xml:space="preserve">Details </w:t>
            </w:r>
          </w:p>
        </w:tc>
        <w:tc>
          <w:tcPr>
            <w:tcW w:w="3047" w:type="dxa"/>
          </w:tcPr>
          <w:p w:rsidR="00B915D4" w:rsidRPr="007009AD" w:rsidRDefault="00B915D4" w:rsidP="00B915D4">
            <w:pPr>
              <w:spacing w:after="0"/>
              <w:jc w:val="center"/>
              <w:rPr>
                <w:b/>
                <w:bCs/>
                <w:sz w:val="18"/>
              </w:rPr>
            </w:pPr>
            <w:r>
              <w:rPr>
                <w:b/>
                <w:bCs/>
                <w:sz w:val="18"/>
              </w:rPr>
              <w:t xml:space="preserve">Date </w:t>
            </w:r>
          </w:p>
        </w:tc>
        <w:tc>
          <w:tcPr>
            <w:tcW w:w="2401" w:type="dxa"/>
          </w:tcPr>
          <w:p w:rsidR="00B915D4" w:rsidRDefault="00B915D4" w:rsidP="00B915D4">
            <w:pPr>
              <w:spacing w:after="0"/>
              <w:jc w:val="center"/>
              <w:rPr>
                <w:b/>
                <w:bCs/>
                <w:sz w:val="18"/>
              </w:rPr>
            </w:pPr>
            <w:r>
              <w:rPr>
                <w:b/>
                <w:bCs/>
                <w:sz w:val="18"/>
              </w:rPr>
              <w:t xml:space="preserve">Time </w:t>
            </w:r>
          </w:p>
        </w:tc>
      </w:tr>
      <w:tr w:rsidR="00B915D4" w:rsidRPr="007009AD" w:rsidTr="00B915D4">
        <w:tc>
          <w:tcPr>
            <w:tcW w:w="648" w:type="dxa"/>
          </w:tcPr>
          <w:p w:rsidR="00B915D4" w:rsidRPr="007009AD" w:rsidRDefault="00B915D4" w:rsidP="000F27A4">
            <w:pPr>
              <w:spacing w:after="0" w:line="240" w:lineRule="auto"/>
              <w:jc w:val="center"/>
              <w:rPr>
                <w:sz w:val="18"/>
              </w:rPr>
            </w:pPr>
            <w:r w:rsidRPr="007009AD">
              <w:rPr>
                <w:sz w:val="18"/>
              </w:rPr>
              <w:t>01</w:t>
            </w:r>
          </w:p>
        </w:tc>
        <w:tc>
          <w:tcPr>
            <w:tcW w:w="3210" w:type="dxa"/>
          </w:tcPr>
          <w:p w:rsidR="00B915D4" w:rsidRPr="007009AD" w:rsidRDefault="00B915D4" w:rsidP="000F27A4">
            <w:pPr>
              <w:spacing w:after="0" w:line="240" w:lineRule="auto"/>
              <w:jc w:val="both"/>
              <w:rPr>
                <w:sz w:val="18"/>
              </w:rPr>
            </w:pPr>
            <w:r w:rsidRPr="007009AD">
              <w:rPr>
                <w:sz w:val="18"/>
              </w:rPr>
              <w:t xml:space="preserve">Publishing of Bid </w:t>
            </w:r>
          </w:p>
        </w:tc>
        <w:tc>
          <w:tcPr>
            <w:tcW w:w="3047" w:type="dxa"/>
          </w:tcPr>
          <w:p w:rsidR="00B915D4" w:rsidRPr="007009AD" w:rsidRDefault="0094313C" w:rsidP="008B3CF3">
            <w:pPr>
              <w:spacing w:after="0" w:line="240" w:lineRule="auto"/>
              <w:jc w:val="center"/>
              <w:rPr>
                <w:sz w:val="18"/>
              </w:rPr>
            </w:pPr>
            <w:r>
              <w:rPr>
                <w:sz w:val="18"/>
              </w:rPr>
              <w:t>03.07.2023</w:t>
            </w:r>
          </w:p>
        </w:tc>
        <w:tc>
          <w:tcPr>
            <w:tcW w:w="2401" w:type="dxa"/>
          </w:tcPr>
          <w:p w:rsidR="00B915D4" w:rsidRDefault="00DE56CD" w:rsidP="0085223A">
            <w:pPr>
              <w:spacing w:after="0" w:line="240" w:lineRule="auto"/>
              <w:jc w:val="center"/>
              <w:rPr>
                <w:sz w:val="18"/>
              </w:rPr>
            </w:pPr>
            <w:r>
              <w:rPr>
                <w:sz w:val="18"/>
              </w:rPr>
              <w:t>0</w:t>
            </w:r>
            <w:r w:rsidR="0085223A">
              <w:rPr>
                <w:sz w:val="18"/>
              </w:rPr>
              <w:t>3</w:t>
            </w:r>
            <w:r w:rsidR="00B915D4">
              <w:rPr>
                <w:sz w:val="18"/>
              </w:rPr>
              <w:t xml:space="preserve">:00 </w:t>
            </w:r>
            <w:r>
              <w:rPr>
                <w:sz w:val="18"/>
              </w:rPr>
              <w:t>P</w:t>
            </w:r>
            <w:r w:rsidR="00B915D4">
              <w:rPr>
                <w:sz w:val="18"/>
              </w:rPr>
              <w:t>M</w:t>
            </w:r>
          </w:p>
        </w:tc>
      </w:tr>
      <w:tr w:rsidR="00B915D4" w:rsidRPr="007009AD" w:rsidTr="00B915D4">
        <w:tc>
          <w:tcPr>
            <w:tcW w:w="648" w:type="dxa"/>
          </w:tcPr>
          <w:p w:rsidR="00B915D4" w:rsidRPr="007009AD" w:rsidRDefault="00B915D4" w:rsidP="000F27A4">
            <w:pPr>
              <w:spacing w:after="0" w:line="240" w:lineRule="auto"/>
              <w:jc w:val="center"/>
              <w:rPr>
                <w:sz w:val="18"/>
              </w:rPr>
            </w:pPr>
            <w:r w:rsidRPr="007009AD">
              <w:rPr>
                <w:sz w:val="18"/>
              </w:rPr>
              <w:t>02</w:t>
            </w:r>
          </w:p>
        </w:tc>
        <w:tc>
          <w:tcPr>
            <w:tcW w:w="3210" w:type="dxa"/>
          </w:tcPr>
          <w:p w:rsidR="00B915D4" w:rsidRPr="007009AD" w:rsidRDefault="00B915D4" w:rsidP="000F27A4">
            <w:pPr>
              <w:spacing w:after="0" w:line="240" w:lineRule="auto"/>
              <w:jc w:val="both"/>
              <w:rPr>
                <w:sz w:val="18"/>
              </w:rPr>
            </w:pPr>
            <w:r w:rsidRPr="007009AD">
              <w:rPr>
                <w:sz w:val="18"/>
              </w:rPr>
              <w:t xml:space="preserve">Pre Bid Meeting (Optional) </w:t>
            </w:r>
          </w:p>
        </w:tc>
        <w:tc>
          <w:tcPr>
            <w:tcW w:w="3047" w:type="dxa"/>
          </w:tcPr>
          <w:p w:rsidR="00B915D4" w:rsidRPr="007009AD" w:rsidRDefault="00B915D4" w:rsidP="0094313C">
            <w:pPr>
              <w:spacing w:after="0" w:line="240" w:lineRule="auto"/>
              <w:jc w:val="center"/>
              <w:rPr>
                <w:sz w:val="18"/>
              </w:rPr>
            </w:pPr>
            <w:r w:rsidRPr="007009AD">
              <w:rPr>
                <w:sz w:val="18"/>
              </w:rPr>
              <w:t>0</w:t>
            </w:r>
            <w:r w:rsidR="0094313C">
              <w:rPr>
                <w:sz w:val="18"/>
              </w:rPr>
              <w:t>6</w:t>
            </w:r>
            <w:r w:rsidRPr="007009AD">
              <w:rPr>
                <w:sz w:val="18"/>
              </w:rPr>
              <w:t>.07.2023</w:t>
            </w:r>
          </w:p>
        </w:tc>
        <w:tc>
          <w:tcPr>
            <w:tcW w:w="2401" w:type="dxa"/>
          </w:tcPr>
          <w:p w:rsidR="00B915D4" w:rsidRPr="007009AD" w:rsidRDefault="00B915D4" w:rsidP="008B3CF3">
            <w:pPr>
              <w:spacing w:after="0" w:line="240" w:lineRule="auto"/>
              <w:jc w:val="center"/>
              <w:rPr>
                <w:sz w:val="18"/>
              </w:rPr>
            </w:pPr>
            <w:r>
              <w:rPr>
                <w:sz w:val="18"/>
              </w:rPr>
              <w:t>11:30 AM</w:t>
            </w:r>
          </w:p>
        </w:tc>
      </w:tr>
      <w:tr w:rsidR="00B915D4" w:rsidRPr="007009AD" w:rsidTr="00B915D4">
        <w:tc>
          <w:tcPr>
            <w:tcW w:w="648" w:type="dxa"/>
          </w:tcPr>
          <w:p w:rsidR="00B915D4" w:rsidRPr="007009AD" w:rsidRDefault="00B915D4" w:rsidP="000F27A4">
            <w:pPr>
              <w:spacing w:after="0" w:line="240" w:lineRule="auto"/>
              <w:jc w:val="center"/>
              <w:rPr>
                <w:sz w:val="18"/>
              </w:rPr>
            </w:pPr>
            <w:r w:rsidRPr="007009AD">
              <w:rPr>
                <w:sz w:val="18"/>
              </w:rPr>
              <w:t>03</w:t>
            </w:r>
          </w:p>
        </w:tc>
        <w:tc>
          <w:tcPr>
            <w:tcW w:w="3210" w:type="dxa"/>
          </w:tcPr>
          <w:p w:rsidR="00B915D4" w:rsidRPr="007009AD" w:rsidRDefault="00B915D4" w:rsidP="000F27A4">
            <w:pPr>
              <w:spacing w:after="0" w:line="240" w:lineRule="auto"/>
              <w:jc w:val="both"/>
              <w:rPr>
                <w:sz w:val="18"/>
              </w:rPr>
            </w:pPr>
            <w:r w:rsidRPr="007009AD">
              <w:rPr>
                <w:sz w:val="18"/>
              </w:rPr>
              <w:t xml:space="preserve">Last date for submission of  Bid  </w:t>
            </w:r>
          </w:p>
        </w:tc>
        <w:tc>
          <w:tcPr>
            <w:tcW w:w="3047" w:type="dxa"/>
          </w:tcPr>
          <w:p w:rsidR="00B915D4" w:rsidRPr="007009AD" w:rsidRDefault="00B915D4" w:rsidP="0094313C">
            <w:pPr>
              <w:spacing w:after="0" w:line="240" w:lineRule="auto"/>
              <w:jc w:val="center"/>
              <w:rPr>
                <w:sz w:val="18"/>
              </w:rPr>
            </w:pPr>
            <w:r w:rsidRPr="007009AD">
              <w:rPr>
                <w:sz w:val="18"/>
              </w:rPr>
              <w:t>1</w:t>
            </w:r>
            <w:r w:rsidR="0094313C">
              <w:rPr>
                <w:sz w:val="18"/>
              </w:rPr>
              <w:t>8</w:t>
            </w:r>
            <w:r w:rsidRPr="007009AD">
              <w:rPr>
                <w:sz w:val="18"/>
              </w:rPr>
              <w:t>-07-2023</w:t>
            </w:r>
          </w:p>
        </w:tc>
        <w:tc>
          <w:tcPr>
            <w:tcW w:w="2401" w:type="dxa"/>
          </w:tcPr>
          <w:p w:rsidR="00B915D4" w:rsidRPr="007009AD" w:rsidRDefault="00B915D4" w:rsidP="008B3CF3">
            <w:pPr>
              <w:spacing w:after="0" w:line="240" w:lineRule="auto"/>
              <w:jc w:val="center"/>
              <w:rPr>
                <w:sz w:val="18"/>
              </w:rPr>
            </w:pPr>
            <w:r>
              <w:rPr>
                <w:sz w:val="18"/>
              </w:rPr>
              <w:t>4:00 PM</w:t>
            </w:r>
          </w:p>
        </w:tc>
      </w:tr>
      <w:tr w:rsidR="00B915D4" w:rsidRPr="007009AD" w:rsidTr="00B915D4">
        <w:tc>
          <w:tcPr>
            <w:tcW w:w="648" w:type="dxa"/>
          </w:tcPr>
          <w:p w:rsidR="00B915D4" w:rsidRPr="007009AD" w:rsidRDefault="00B915D4" w:rsidP="000F27A4">
            <w:pPr>
              <w:spacing w:after="0" w:line="240" w:lineRule="auto"/>
              <w:jc w:val="center"/>
              <w:rPr>
                <w:sz w:val="18"/>
              </w:rPr>
            </w:pPr>
            <w:r w:rsidRPr="007009AD">
              <w:rPr>
                <w:sz w:val="18"/>
              </w:rPr>
              <w:t>04</w:t>
            </w:r>
          </w:p>
        </w:tc>
        <w:tc>
          <w:tcPr>
            <w:tcW w:w="3210" w:type="dxa"/>
          </w:tcPr>
          <w:p w:rsidR="00B915D4" w:rsidRPr="007009AD" w:rsidRDefault="00B915D4" w:rsidP="000F27A4">
            <w:pPr>
              <w:spacing w:after="0" w:line="240" w:lineRule="auto"/>
              <w:jc w:val="both"/>
              <w:rPr>
                <w:sz w:val="18"/>
              </w:rPr>
            </w:pPr>
            <w:r w:rsidRPr="007009AD">
              <w:rPr>
                <w:sz w:val="18"/>
              </w:rPr>
              <w:t>Opening of Technical Bids</w:t>
            </w:r>
          </w:p>
        </w:tc>
        <w:tc>
          <w:tcPr>
            <w:tcW w:w="3047" w:type="dxa"/>
          </w:tcPr>
          <w:p w:rsidR="00B915D4" w:rsidRPr="007009AD" w:rsidRDefault="0094313C" w:rsidP="008B3CF3">
            <w:pPr>
              <w:spacing w:after="0" w:line="240" w:lineRule="auto"/>
              <w:jc w:val="center"/>
              <w:rPr>
                <w:sz w:val="18"/>
              </w:rPr>
            </w:pPr>
            <w:r>
              <w:rPr>
                <w:sz w:val="18"/>
              </w:rPr>
              <w:t>20</w:t>
            </w:r>
            <w:r w:rsidR="00B915D4" w:rsidRPr="007009AD">
              <w:rPr>
                <w:sz w:val="18"/>
              </w:rPr>
              <w:t>-07-2023</w:t>
            </w:r>
          </w:p>
        </w:tc>
        <w:tc>
          <w:tcPr>
            <w:tcW w:w="2401" w:type="dxa"/>
          </w:tcPr>
          <w:p w:rsidR="00B915D4" w:rsidRPr="007009AD" w:rsidRDefault="00353FF2" w:rsidP="008B3CF3">
            <w:pPr>
              <w:spacing w:after="0" w:line="240" w:lineRule="auto"/>
              <w:jc w:val="center"/>
              <w:rPr>
                <w:sz w:val="18"/>
              </w:rPr>
            </w:pPr>
            <w:r>
              <w:rPr>
                <w:sz w:val="18"/>
              </w:rPr>
              <w:t>11:30 AM</w:t>
            </w:r>
          </w:p>
        </w:tc>
      </w:tr>
      <w:tr w:rsidR="00B915D4" w:rsidRPr="007009AD" w:rsidTr="00B915D4">
        <w:tc>
          <w:tcPr>
            <w:tcW w:w="648" w:type="dxa"/>
          </w:tcPr>
          <w:p w:rsidR="00B915D4" w:rsidRPr="007009AD" w:rsidRDefault="00B915D4" w:rsidP="000F27A4">
            <w:pPr>
              <w:spacing w:after="0" w:line="240" w:lineRule="auto"/>
              <w:jc w:val="center"/>
              <w:rPr>
                <w:sz w:val="18"/>
              </w:rPr>
            </w:pPr>
            <w:r w:rsidRPr="007009AD">
              <w:rPr>
                <w:sz w:val="18"/>
              </w:rPr>
              <w:t>05</w:t>
            </w:r>
          </w:p>
        </w:tc>
        <w:tc>
          <w:tcPr>
            <w:tcW w:w="3210" w:type="dxa"/>
          </w:tcPr>
          <w:p w:rsidR="00B915D4" w:rsidRPr="007009AD" w:rsidRDefault="00B915D4" w:rsidP="000F27A4">
            <w:pPr>
              <w:spacing w:after="0" w:line="240" w:lineRule="auto"/>
              <w:jc w:val="both"/>
              <w:rPr>
                <w:sz w:val="18"/>
              </w:rPr>
            </w:pPr>
            <w:r w:rsidRPr="007009AD">
              <w:rPr>
                <w:sz w:val="18"/>
              </w:rPr>
              <w:t xml:space="preserve">Opening of Financial Bids &amp; Selection of L1 agency </w:t>
            </w:r>
          </w:p>
        </w:tc>
        <w:tc>
          <w:tcPr>
            <w:tcW w:w="3047" w:type="dxa"/>
          </w:tcPr>
          <w:p w:rsidR="00B915D4" w:rsidRPr="007009AD" w:rsidRDefault="0094313C" w:rsidP="008B3CF3">
            <w:pPr>
              <w:spacing w:after="0" w:line="240" w:lineRule="auto"/>
              <w:jc w:val="center"/>
              <w:rPr>
                <w:sz w:val="18"/>
              </w:rPr>
            </w:pPr>
            <w:r>
              <w:rPr>
                <w:sz w:val="18"/>
              </w:rPr>
              <w:t>28</w:t>
            </w:r>
            <w:r w:rsidR="00B915D4" w:rsidRPr="007009AD">
              <w:rPr>
                <w:sz w:val="18"/>
              </w:rPr>
              <w:t>-07-2023</w:t>
            </w:r>
          </w:p>
        </w:tc>
        <w:tc>
          <w:tcPr>
            <w:tcW w:w="2401" w:type="dxa"/>
          </w:tcPr>
          <w:p w:rsidR="00B915D4" w:rsidRDefault="00353FF2" w:rsidP="008B3CF3">
            <w:pPr>
              <w:spacing w:after="0" w:line="240" w:lineRule="auto"/>
              <w:jc w:val="center"/>
              <w:rPr>
                <w:sz w:val="18"/>
              </w:rPr>
            </w:pPr>
            <w:r>
              <w:rPr>
                <w:sz w:val="18"/>
              </w:rPr>
              <w:t>11:00 AM</w:t>
            </w:r>
          </w:p>
        </w:tc>
      </w:tr>
      <w:tr w:rsidR="008B3CF3" w:rsidRPr="007009AD" w:rsidTr="000F27A4">
        <w:tc>
          <w:tcPr>
            <w:tcW w:w="648" w:type="dxa"/>
            <w:vMerge w:val="restart"/>
          </w:tcPr>
          <w:p w:rsidR="008B3CF3" w:rsidRPr="007009AD" w:rsidRDefault="008B3CF3" w:rsidP="000F27A4">
            <w:pPr>
              <w:spacing w:after="0" w:line="240" w:lineRule="auto"/>
              <w:jc w:val="center"/>
              <w:rPr>
                <w:sz w:val="18"/>
              </w:rPr>
            </w:pPr>
            <w:r w:rsidRPr="007009AD">
              <w:rPr>
                <w:sz w:val="18"/>
              </w:rPr>
              <w:t>06</w:t>
            </w:r>
          </w:p>
        </w:tc>
        <w:tc>
          <w:tcPr>
            <w:tcW w:w="3210" w:type="dxa"/>
          </w:tcPr>
          <w:p w:rsidR="008B3CF3" w:rsidRPr="007009AD" w:rsidRDefault="008B3CF3" w:rsidP="000F27A4">
            <w:pPr>
              <w:spacing w:after="0" w:line="240" w:lineRule="auto"/>
              <w:jc w:val="both"/>
              <w:rPr>
                <w:sz w:val="18"/>
              </w:rPr>
            </w:pPr>
            <w:r w:rsidRPr="007009AD">
              <w:rPr>
                <w:sz w:val="18"/>
              </w:rPr>
              <w:t xml:space="preserve">Address for submission of bid </w:t>
            </w:r>
          </w:p>
        </w:tc>
        <w:tc>
          <w:tcPr>
            <w:tcW w:w="5448" w:type="dxa"/>
            <w:gridSpan w:val="2"/>
            <w:vMerge w:val="restart"/>
          </w:tcPr>
          <w:p w:rsidR="008B3CF3" w:rsidRPr="007009AD" w:rsidRDefault="008B3CF3" w:rsidP="000F27A4">
            <w:pPr>
              <w:pStyle w:val="NoSpacing"/>
              <w:jc w:val="both"/>
              <w:rPr>
                <w:sz w:val="18"/>
              </w:rPr>
            </w:pPr>
            <w:r w:rsidRPr="007009AD">
              <w:rPr>
                <w:sz w:val="18"/>
              </w:rPr>
              <w:t>Nehru Yuva Kendra Sangathan,</w:t>
            </w:r>
          </w:p>
          <w:p w:rsidR="008B3CF3" w:rsidRPr="007009AD" w:rsidRDefault="008B3CF3" w:rsidP="000F27A4">
            <w:pPr>
              <w:pStyle w:val="NoSpacing"/>
              <w:jc w:val="both"/>
              <w:rPr>
                <w:sz w:val="18"/>
              </w:rPr>
            </w:pPr>
            <w:r w:rsidRPr="007009AD">
              <w:rPr>
                <w:sz w:val="18"/>
              </w:rPr>
              <w:t>Ground Floor, 4-Jeevan Deep Building, Parliament Street, New Delhi-110 001</w:t>
            </w:r>
          </w:p>
        </w:tc>
      </w:tr>
      <w:tr w:rsidR="008B3CF3" w:rsidRPr="007009AD" w:rsidTr="000F27A4">
        <w:tc>
          <w:tcPr>
            <w:tcW w:w="648" w:type="dxa"/>
            <w:vMerge/>
          </w:tcPr>
          <w:p w:rsidR="008B3CF3" w:rsidRPr="007009AD" w:rsidRDefault="008B3CF3" w:rsidP="000F27A4">
            <w:pPr>
              <w:spacing w:after="0" w:line="240" w:lineRule="auto"/>
              <w:jc w:val="center"/>
              <w:rPr>
                <w:sz w:val="18"/>
              </w:rPr>
            </w:pPr>
          </w:p>
        </w:tc>
        <w:tc>
          <w:tcPr>
            <w:tcW w:w="3210" w:type="dxa"/>
          </w:tcPr>
          <w:p w:rsidR="008B3CF3" w:rsidRPr="007009AD" w:rsidRDefault="008B3CF3" w:rsidP="000F27A4">
            <w:pPr>
              <w:spacing w:after="0" w:line="240" w:lineRule="auto"/>
              <w:jc w:val="both"/>
              <w:rPr>
                <w:sz w:val="18"/>
              </w:rPr>
            </w:pPr>
            <w:r w:rsidRPr="007009AD">
              <w:rPr>
                <w:sz w:val="18"/>
              </w:rPr>
              <w:t>Place of Opening Bid</w:t>
            </w:r>
            <w:r>
              <w:rPr>
                <w:sz w:val="18"/>
              </w:rPr>
              <w:t>s</w:t>
            </w:r>
          </w:p>
        </w:tc>
        <w:tc>
          <w:tcPr>
            <w:tcW w:w="5448" w:type="dxa"/>
            <w:gridSpan w:val="2"/>
            <w:vMerge/>
          </w:tcPr>
          <w:p w:rsidR="008B3CF3" w:rsidRPr="007009AD" w:rsidRDefault="008B3CF3" w:rsidP="000F27A4">
            <w:pPr>
              <w:spacing w:after="0" w:line="240" w:lineRule="auto"/>
              <w:jc w:val="center"/>
              <w:rPr>
                <w:sz w:val="18"/>
              </w:rPr>
            </w:pPr>
          </w:p>
        </w:tc>
      </w:tr>
      <w:tr w:rsidR="00B915D4" w:rsidRPr="007009AD" w:rsidTr="00B915D4">
        <w:tc>
          <w:tcPr>
            <w:tcW w:w="648" w:type="dxa"/>
          </w:tcPr>
          <w:p w:rsidR="00B915D4" w:rsidRPr="007009AD" w:rsidRDefault="00B915D4" w:rsidP="000F27A4">
            <w:pPr>
              <w:spacing w:after="0" w:line="240" w:lineRule="auto"/>
              <w:jc w:val="center"/>
              <w:rPr>
                <w:sz w:val="18"/>
              </w:rPr>
            </w:pPr>
            <w:r w:rsidRPr="007009AD">
              <w:rPr>
                <w:sz w:val="18"/>
              </w:rPr>
              <w:t>07</w:t>
            </w:r>
          </w:p>
        </w:tc>
        <w:tc>
          <w:tcPr>
            <w:tcW w:w="3210" w:type="dxa"/>
          </w:tcPr>
          <w:p w:rsidR="00B915D4" w:rsidRPr="007009AD" w:rsidRDefault="00B915D4" w:rsidP="000F27A4">
            <w:pPr>
              <w:spacing w:after="0" w:line="240" w:lineRule="auto"/>
              <w:jc w:val="both"/>
              <w:rPr>
                <w:sz w:val="18"/>
              </w:rPr>
            </w:pPr>
            <w:r w:rsidRPr="007009AD">
              <w:rPr>
                <w:sz w:val="18"/>
              </w:rPr>
              <w:t xml:space="preserve">Office Contact No. </w:t>
            </w:r>
          </w:p>
          <w:p w:rsidR="00B915D4" w:rsidRPr="007009AD" w:rsidRDefault="00B915D4" w:rsidP="000F27A4">
            <w:pPr>
              <w:spacing w:after="0" w:line="240" w:lineRule="auto"/>
              <w:jc w:val="both"/>
              <w:rPr>
                <w:sz w:val="18"/>
              </w:rPr>
            </w:pPr>
            <w:r w:rsidRPr="007009AD">
              <w:rPr>
                <w:sz w:val="18"/>
              </w:rPr>
              <w:t>Email ID</w:t>
            </w:r>
          </w:p>
        </w:tc>
        <w:tc>
          <w:tcPr>
            <w:tcW w:w="3047" w:type="dxa"/>
          </w:tcPr>
          <w:p w:rsidR="00B915D4" w:rsidRPr="007009AD" w:rsidRDefault="00B915D4" w:rsidP="000F27A4">
            <w:pPr>
              <w:spacing w:after="0" w:line="240" w:lineRule="auto"/>
              <w:jc w:val="center"/>
              <w:rPr>
                <w:sz w:val="18"/>
              </w:rPr>
            </w:pPr>
            <w:r w:rsidRPr="007009AD">
              <w:rPr>
                <w:sz w:val="18"/>
              </w:rPr>
              <w:t>011-23442800</w:t>
            </w:r>
            <w:r w:rsidR="0023224F">
              <w:rPr>
                <w:sz w:val="18"/>
              </w:rPr>
              <w:t xml:space="preserve"> (extension no. 811)</w:t>
            </w:r>
          </w:p>
          <w:p w:rsidR="00B915D4" w:rsidRPr="007009AD" w:rsidRDefault="00B915D4" w:rsidP="000F27A4">
            <w:pPr>
              <w:spacing w:after="0" w:line="240" w:lineRule="auto"/>
              <w:jc w:val="center"/>
              <w:rPr>
                <w:sz w:val="18"/>
              </w:rPr>
            </w:pPr>
            <w:r w:rsidRPr="007009AD">
              <w:rPr>
                <w:sz w:val="18"/>
              </w:rPr>
              <w:t>nyksaudit@gmail.com</w:t>
            </w:r>
          </w:p>
        </w:tc>
        <w:tc>
          <w:tcPr>
            <w:tcW w:w="2401" w:type="dxa"/>
          </w:tcPr>
          <w:p w:rsidR="00B915D4" w:rsidRPr="007009AD" w:rsidRDefault="00B915D4" w:rsidP="000F27A4">
            <w:pPr>
              <w:spacing w:after="0" w:line="240" w:lineRule="auto"/>
              <w:jc w:val="center"/>
              <w:rPr>
                <w:sz w:val="18"/>
              </w:rPr>
            </w:pPr>
          </w:p>
        </w:tc>
      </w:tr>
    </w:tbl>
    <w:p w:rsidR="00563FF7" w:rsidRPr="007607C5" w:rsidRDefault="00563FF7" w:rsidP="00563FF7">
      <w:pPr>
        <w:spacing w:after="0" w:line="480" w:lineRule="auto"/>
        <w:rPr>
          <w:sz w:val="2"/>
          <w:szCs w:val="2"/>
        </w:rPr>
      </w:pPr>
    </w:p>
    <w:p w:rsidR="00563FF7" w:rsidRPr="007B715C" w:rsidRDefault="00563FF7" w:rsidP="00563FF7">
      <w:pPr>
        <w:spacing w:after="0" w:line="480" w:lineRule="auto"/>
        <w:rPr>
          <w:b/>
          <w:bCs/>
          <w:sz w:val="18"/>
        </w:rPr>
      </w:pPr>
      <w:r w:rsidRPr="007B715C">
        <w:rPr>
          <w:b/>
          <w:bCs/>
          <w:sz w:val="18"/>
        </w:rPr>
        <w:t xml:space="preserve">Any change in the above schedule shall be informed through email. </w:t>
      </w:r>
    </w:p>
    <w:p w:rsidR="00680E6F" w:rsidRDefault="00B26589">
      <w:pPr>
        <w:pStyle w:val="Default"/>
        <w:jc w:val="center"/>
        <w:rPr>
          <w:rFonts w:asciiTheme="minorHAnsi" w:hAnsiTheme="minorHAnsi" w:cstheme="minorHAnsi"/>
          <w:b/>
          <w:bCs/>
          <w:color w:val="auto"/>
          <w:sz w:val="22"/>
          <w:szCs w:val="22"/>
          <w:u w:val="single"/>
        </w:rPr>
      </w:pPr>
      <w:r>
        <w:rPr>
          <w:rFonts w:asciiTheme="minorHAnsi" w:hAnsiTheme="minorHAnsi" w:cstheme="minorHAnsi"/>
          <w:b/>
          <w:bCs/>
          <w:color w:val="auto"/>
          <w:sz w:val="22"/>
          <w:szCs w:val="22"/>
          <w:u w:val="single"/>
        </w:rPr>
        <w:lastRenderedPageBreak/>
        <w:t>PART B- TERMS OF REFERENCE</w:t>
      </w:r>
    </w:p>
    <w:p w:rsidR="00680E6F" w:rsidRDefault="00680E6F">
      <w:pPr>
        <w:pStyle w:val="Default"/>
        <w:jc w:val="center"/>
        <w:rPr>
          <w:rFonts w:asciiTheme="minorHAnsi" w:hAnsiTheme="minorHAnsi" w:cstheme="minorHAnsi"/>
          <w:color w:val="auto"/>
          <w:sz w:val="22"/>
          <w:szCs w:val="22"/>
          <w:u w:val="single"/>
        </w:rPr>
      </w:pPr>
    </w:p>
    <w:p w:rsidR="00680E6F" w:rsidRPr="000E5A3F" w:rsidRDefault="00B26589">
      <w:pPr>
        <w:pStyle w:val="Default"/>
        <w:rPr>
          <w:rFonts w:asciiTheme="minorHAnsi" w:hAnsiTheme="minorHAnsi" w:cstheme="minorHAnsi"/>
          <w:color w:val="auto"/>
          <w:sz w:val="22"/>
          <w:szCs w:val="22"/>
          <w:u w:val="single"/>
        </w:rPr>
      </w:pPr>
      <w:r w:rsidRPr="000E5A3F">
        <w:rPr>
          <w:rFonts w:asciiTheme="minorHAnsi" w:hAnsiTheme="minorHAnsi" w:cstheme="minorHAnsi"/>
          <w:b/>
          <w:bCs/>
          <w:color w:val="auto"/>
          <w:sz w:val="22"/>
          <w:szCs w:val="22"/>
          <w:u w:val="single"/>
        </w:rPr>
        <w:t xml:space="preserve">1. For 623 NYKs and 23 State Offices </w:t>
      </w:r>
    </w:p>
    <w:p w:rsidR="00680E6F" w:rsidRDefault="00680E6F">
      <w:pPr>
        <w:pStyle w:val="Default"/>
        <w:rPr>
          <w:rFonts w:asciiTheme="minorHAnsi" w:hAnsiTheme="minorHAnsi" w:cstheme="minorHAnsi"/>
          <w:color w:val="auto"/>
          <w:sz w:val="22"/>
          <w:szCs w:val="22"/>
        </w:rPr>
      </w:pPr>
    </w:p>
    <w:p w:rsidR="00680E6F" w:rsidRDefault="00B26589">
      <w:pPr>
        <w:pStyle w:val="Default"/>
        <w:rPr>
          <w:rFonts w:asciiTheme="minorHAnsi" w:hAnsiTheme="minorHAnsi" w:cstheme="minorHAnsi"/>
          <w:color w:val="auto"/>
          <w:sz w:val="22"/>
          <w:szCs w:val="22"/>
        </w:rPr>
      </w:pPr>
      <w:r>
        <w:rPr>
          <w:rFonts w:asciiTheme="minorHAnsi" w:hAnsiTheme="minorHAnsi" w:cstheme="minorHAnsi"/>
          <w:b/>
          <w:bCs/>
          <w:color w:val="auto"/>
          <w:sz w:val="22"/>
          <w:szCs w:val="22"/>
        </w:rPr>
        <w:t xml:space="preserve">SCOPE OF WORK </w:t>
      </w:r>
    </w:p>
    <w:p w:rsidR="00680E6F" w:rsidRPr="001261D5"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The accounts of district level Nehru Yuva Kendras are maintained manually. Online funds for establishment and programme expenses, as advance, are released by Pay &amp; Accounts Offices. NYKs after incurring expenditure as per budgetary norms and programme guidelines</w:t>
      </w:r>
      <w:r>
        <w:rPr>
          <w:rFonts w:asciiTheme="minorHAnsi" w:hAnsiTheme="minorHAnsi" w:cstheme="minorHAnsi"/>
          <w:color w:val="auto"/>
          <w:sz w:val="22"/>
          <w:szCs w:val="22"/>
          <w:lang w:val="en-IN"/>
        </w:rPr>
        <w:t>,</w:t>
      </w:r>
      <w:r>
        <w:rPr>
          <w:rFonts w:asciiTheme="minorHAnsi" w:hAnsiTheme="minorHAnsi" w:cstheme="minorHAnsi"/>
          <w:color w:val="auto"/>
          <w:sz w:val="22"/>
          <w:szCs w:val="22"/>
        </w:rPr>
        <w:t xml:space="preserve"> submit utilization certificate to Pay &amp; Accounts Office for first six months and then quarterly. At the year-end, NYKs submit their Receipt &amp; Payment Account, with final Utilization Certificate with head-wise cumulative expenditure during the year, to the Pay &amp; Accounts Office where the advances released to NYKs are adjusted. </w:t>
      </w:r>
      <w:r>
        <w:rPr>
          <w:rFonts w:asciiTheme="minorHAnsi" w:hAnsiTheme="minorHAnsi" w:cstheme="minorHAnsi"/>
          <w:color w:val="auto"/>
          <w:sz w:val="22"/>
          <w:szCs w:val="22"/>
          <w:lang w:val="en-IN"/>
        </w:rPr>
        <w:t xml:space="preserve">During 2022-23, District Level/State Level offices raised bill to respective PAOs </w:t>
      </w:r>
      <w:r w:rsidRPr="001261D5">
        <w:rPr>
          <w:rFonts w:asciiTheme="minorHAnsi" w:hAnsiTheme="minorHAnsi" w:cstheme="minorHAnsi"/>
          <w:color w:val="auto"/>
          <w:sz w:val="22"/>
          <w:szCs w:val="22"/>
        </w:rPr>
        <w:t>till July 2022</w:t>
      </w:r>
      <w:r w:rsidR="001261D5" w:rsidRPr="001261D5">
        <w:rPr>
          <w:rFonts w:asciiTheme="minorHAnsi" w:hAnsiTheme="minorHAnsi" w:cstheme="minorHAnsi"/>
          <w:color w:val="auto"/>
          <w:sz w:val="22"/>
          <w:szCs w:val="22"/>
        </w:rPr>
        <w:t xml:space="preserve"> and for further period </w:t>
      </w:r>
      <w:r w:rsidR="001261D5">
        <w:rPr>
          <w:rFonts w:asciiTheme="minorHAnsi" w:hAnsiTheme="minorHAnsi" w:cstheme="minorHAnsi"/>
          <w:color w:val="auto"/>
          <w:sz w:val="22"/>
          <w:szCs w:val="22"/>
        </w:rPr>
        <w:t>drawn</w:t>
      </w:r>
      <w:r w:rsidR="001261D5" w:rsidRPr="001261D5">
        <w:rPr>
          <w:rFonts w:asciiTheme="minorHAnsi" w:hAnsiTheme="minorHAnsi" w:cstheme="minorHAnsi"/>
          <w:color w:val="auto"/>
          <w:sz w:val="22"/>
          <w:szCs w:val="22"/>
        </w:rPr>
        <w:t xml:space="preserve"> themselves</w:t>
      </w:r>
      <w:r w:rsidR="001261D5">
        <w:rPr>
          <w:rFonts w:asciiTheme="minorHAnsi" w:hAnsiTheme="minorHAnsi" w:cstheme="minorHAnsi"/>
          <w:color w:val="auto"/>
          <w:sz w:val="22"/>
          <w:szCs w:val="22"/>
        </w:rPr>
        <w:t xml:space="preserve"> at </w:t>
      </w:r>
      <w:r w:rsidR="000F558A">
        <w:rPr>
          <w:rFonts w:asciiTheme="minorHAnsi" w:hAnsiTheme="minorHAnsi" w:cstheme="minorHAnsi"/>
          <w:color w:val="auto"/>
          <w:sz w:val="22"/>
          <w:szCs w:val="22"/>
        </w:rPr>
        <w:t>their office</w:t>
      </w:r>
      <w:r w:rsidR="001261D5">
        <w:rPr>
          <w:rFonts w:asciiTheme="minorHAnsi" w:hAnsiTheme="minorHAnsi" w:cstheme="minorHAnsi"/>
          <w:color w:val="auto"/>
          <w:sz w:val="22"/>
          <w:szCs w:val="22"/>
        </w:rPr>
        <w:t xml:space="preserve"> level</w:t>
      </w:r>
      <w:r w:rsidRPr="001261D5">
        <w:rPr>
          <w:rFonts w:asciiTheme="minorHAnsi" w:hAnsiTheme="minorHAnsi" w:cstheme="minorHAnsi"/>
          <w:color w:val="auto"/>
          <w:sz w:val="22"/>
          <w:szCs w:val="22"/>
        </w:rPr>
        <w:t>.</w:t>
      </w:r>
    </w:p>
    <w:p w:rsidR="00680E6F" w:rsidRDefault="00680E6F">
      <w:pPr>
        <w:pStyle w:val="Default"/>
        <w:jc w:val="both"/>
        <w:rPr>
          <w:rFonts w:asciiTheme="minorHAnsi" w:hAnsiTheme="minorHAnsi" w:cstheme="minorHAnsi"/>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 xml:space="preserve">The Internal Audit should cover the following: - </w:t>
      </w:r>
    </w:p>
    <w:p w:rsidR="00680E6F" w:rsidRDefault="00680E6F">
      <w:pPr>
        <w:pStyle w:val="Default"/>
        <w:jc w:val="both"/>
        <w:rPr>
          <w:rFonts w:asciiTheme="minorHAnsi" w:hAnsiTheme="minorHAnsi" w:cstheme="minorHAnsi"/>
          <w:color w:val="auto"/>
          <w:sz w:val="22"/>
          <w:szCs w:val="22"/>
        </w:rPr>
      </w:pPr>
    </w:p>
    <w:p w:rsidR="00680E6F" w:rsidRDefault="00B26589">
      <w:pPr>
        <w:pStyle w:val="Default"/>
        <w:jc w:val="both"/>
        <w:rPr>
          <w:rFonts w:asciiTheme="minorHAnsi" w:hAnsiTheme="minorHAnsi" w:cstheme="minorHAnsi"/>
          <w:color w:val="auto"/>
          <w:sz w:val="22"/>
          <w:szCs w:val="22"/>
        </w:rPr>
      </w:pPr>
      <w:r>
        <w:rPr>
          <w:rFonts w:asciiTheme="minorHAnsi" w:hAnsiTheme="minorHAnsi" w:cstheme="minorHAnsi"/>
          <w:color w:val="auto"/>
          <w:sz w:val="22"/>
          <w:szCs w:val="22"/>
        </w:rPr>
        <w:t>1.     Audit of all financial transactions including verification of cash and assets of the Office. All expenses</w:t>
      </w:r>
      <w:r>
        <w:rPr>
          <w:rFonts w:asciiTheme="minorHAnsi" w:hAnsiTheme="minorHAnsi" w:cstheme="minorHAnsi"/>
          <w:color w:val="auto"/>
          <w:sz w:val="22"/>
          <w:szCs w:val="22"/>
          <w:lang w:val="en-IN"/>
        </w:rPr>
        <w:t xml:space="preserve"> bills submitted for payment to respective PAOs</w:t>
      </w:r>
      <w:r>
        <w:rPr>
          <w:rFonts w:asciiTheme="minorHAnsi" w:hAnsiTheme="minorHAnsi" w:cstheme="minorHAnsi"/>
          <w:color w:val="auto"/>
          <w:sz w:val="22"/>
          <w:szCs w:val="22"/>
        </w:rPr>
        <w:t xml:space="preserve"> will be scrutinized for genuineness of expenditure and conformity with accounting principles &amp; against books of accounts maintained in the office, budget allocation, utilization certificates duly authenticated by concerned </w:t>
      </w:r>
      <w:r>
        <w:rPr>
          <w:rFonts w:asciiTheme="minorHAnsi" w:hAnsiTheme="minorHAnsi" w:cstheme="minorHAnsi"/>
          <w:color w:val="auto"/>
          <w:sz w:val="22"/>
          <w:szCs w:val="22"/>
          <w:lang w:val="en-IN"/>
        </w:rPr>
        <w:t>S</w:t>
      </w:r>
      <w:r>
        <w:rPr>
          <w:rFonts w:asciiTheme="minorHAnsi" w:hAnsiTheme="minorHAnsi" w:cstheme="minorHAnsi"/>
          <w:color w:val="auto"/>
          <w:sz w:val="22"/>
          <w:szCs w:val="22"/>
        </w:rPr>
        <w:t xml:space="preserve">tate Directors, vouchers and other supporting details. Broadly, the following would form the part of audit programme of financial transactions. </w:t>
      </w:r>
    </w:p>
    <w:p w:rsidR="00680E6F" w:rsidRDefault="00680E6F">
      <w:pPr>
        <w:pStyle w:val="Default"/>
        <w:jc w:val="both"/>
        <w:rPr>
          <w:rFonts w:asciiTheme="minorHAnsi" w:hAnsiTheme="minorHAnsi" w:cstheme="minorHAnsi"/>
          <w:color w:val="auto"/>
          <w:sz w:val="22"/>
          <w:szCs w:val="22"/>
        </w:rPr>
      </w:pPr>
    </w:p>
    <w:p w:rsidR="00680E6F" w:rsidRDefault="00B26589">
      <w:pPr>
        <w:pStyle w:val="Default"/>
        <w:numPr>
          <w:ilvl w:val="0"/>
          <w:numId w:val="1"/>
        </w:numPr>
        <w:spacing w:after="69"/>
        <w:jc w:val="both"/>
        <w:rPr>
          <w:rFonts w:asciiTheme="minorHAnsi" w:hAnsiTheme="minorHAnsi" w:cstheme="minorHAnsi"/>
          <w:color w:val="auto"/>
          <w:sz w:val="22"/>
          <w:szCs w:val="22"/>
        </w:rPr>
      </w:pPr>
      <w:r>
        <w:rPr>
          <w:rFonts w:asciiTheme="minorHAnsi" w:hAnsiTheme="minorHAnsi" w:cstheme="minorHAnsi"/>
          <w:color w:val="auto"/>
          <w:sz w:val="22"/>
          <w:szCs w:val="22"/>
        </w:rPr>
        <w:t>Scrutiny of receipts of grants from NYKS and any other Agency and reconciliation of it with Kendra’s A/Cs. The Auditor will get the statement of fund released to each Kendra from</w:t>
      </w:r>
      <w:r>
        <w:rPr>
          <w:rFonts w:asciiTheme="minorHAnsi" w:hAnsiTheme="minorHAnsi" w:cstheme="minorHAnsi"/>
          <w:color w:val="0070C0"/>
          <w:sz w:val="22"/>
          <w:szCs w:val="22"/>
          <w:lang w:val="en-IN"/>
        </w:rPr>
        <w:t xml:space="preserve"> </w:t>
      </w:r>
      <w:r w:rsidRPr="000F558A">
        <w:rPr>
          <w:rFonts w:asciiTheme="minorHAnsi" w:hAnsiTheme="minorHAnsi" w:cstheme="minorHAnsi"/>
          <w:color w:val="auto"/>
          <w:sz w:val="22"/>
          <w:szCs w:val="22"/>
        </w:rPr>
        <w:t>concerned</w:t>
      </w:r>
      <w:r>
        <w:rPr>
          <w:rFonts w:asciiTheme="minorHAnsi" w:hAnsiTheme="minorHAnsi" w:cstheme="minorHAnsi"/>
          <w:color w:val="auto"/>
          <w:sz w:val="22"/>
          <w:szCs w:val="22"/>
        </w:rPr>
        <w:t xml:space="preserve"> PAO before proceed</w:t>
      </w:r>
      <w:r>
        <w:rPr>
          <w:rFonts w:asciiTheme="minorHAnsi" w:hAnsiTheme="minorHAnsi" w:cstheme="minorHAnsi"/>
          <w:color w:val="auto"/>
          <w:sz w:val="22"/>
          <w:szCs w:val="22"/>
          <w:lang w:val="en-IN"/>
        </w:rPr>
        <w:t>ing</w:t>
      </w:r>
      <w:r>
        <w:rPr>
          <w:rFonts w:asciiTheme="minorHAnsi" w:hAnsiTheme="minorHAnsi" w:cstheme="minorHAnsi"/>
          <w:color w:val="auto"/>
          <w:sz w:val="22"/>
          <w:szCs w:val="22"/>
        </w:rPr>
        <w:t xml:space="preserve">. </w:t>
      </w:r>
    </w:p>
    <w:p w:rsidR="00680E6F" w:rsidRDefault="00B26589">
      <w:pPr>
        <w:pStyle w:val="Default"/>
        <w:numPr>
          <w:ilvl w:val="0"/>
          <w:numId w:val="1"/>
        </w:numPr>
        <w:spacing w:after="69"/>
        <w:rPr>
          <w:rFonts w:asciiTheme="minorHAnsi" w:hAnsiTheme="minorHAnsi" w:cstheme="minorHAnsi"/>
          <w:color w:val="auto"/>
          <w:sz w:val="22"/>
          <w:szCs w:val="22"/>
        </w:rPr>
      </w:pPr>
      <w:r>
        <w:rPr>
          <w:rFonts w:asciiTheme="minorHAnsi" w:hAnsiTheme="minorHAnsi" w:cstheme="minorHAnsi"/>
          <w:color w:val="auto"/>
          <w:sz w:val="22"/>
          <w:szCs w:val="22"/>
        </w:rPr>
        <w:t xml:space="preserve">Scrutiny of Establishment expenses. </w:t>
      </w:r>
    </w:p>
    <w:p w:rsidR="00680E6F" w:rsidRDefault="00B26589">
      <w:pPr>
        <w:pStyle w:val="Default"/>
        <w:numPr>
          <w:ilvl w:val="0"/>
          <w:numId w:val="1"/>
        </w:numPr>
        <w:spacing w:after="69"/>
        <w:rPr>
          <w:rFonts w:asciiTheme="minorHAnsi" w:hAnsiTheme="minorHAnsi" w:cstheme="minorHAnsi"/>
          <w:color w:val="auto"/>
          <w:sz w:val="22"/>
          <w:szCs w:val="22"/>
        </w:rPr>
      </w:pPr>
      <w:r>
        <w:rPr>
          <w:rFonts w:asciiTheme="minorHAnsi" w:hAnsiTheme="minorHAnsi" w:cstheme="minorHAnsi"/>
          <w:color w:val="auto"/>
          <w:sz w:val="22"/>
          <w:szCs w:val="22"/>
        </w:rPr>
        <w:t xml:space="preserve">Scrutiny of Expenditure on capital account inter-alia purchases and advances. </w:t>
      </w:r>
    </w:p>
    <w:p w:rsidR="00680E6F" w:rsidRDefault="00B26589">
      <w:pPr>
        <w:pStyle w:val="Default"/>
        <w:numPr>
          <w:ilvl w:val="0"/>
          <w:numId w:val="1"/>
        </w:numPr>
        <w:spacing w:after="69"/>
        <w:rPr>
          <w:rFonts w:asciiTheme="minorHAnsi" w:hAnsiTheme="minorHAnsi" w:cstheme="minorHAnsi"/>
          <w:color w:val="auto"/>
          <w:sz w:val="22"/>
          <w:szCs w:val="22"/>
        </w:rPr>
      </w:pPr>
      <w:r>
        <w:rPr>
          <w:rFonts w:asciiTheme="minorHAnsi" w:hAnsiTheme="minorHAnsi" w:cstheme="minorHAnsi"/>
          <w:color w:val="auto"/>
          <w:sz w:val="22"/>
          <w:szCs w:val="22"/>
        </w:rPr>
        <w:t xml:space="preserve">Physical verification of stock and cash as on date of the audit. </w:t>
      </w:r>
    </w:p>
    <w:p w:rsidR="00680E6F" w:rsidRDefault="00B26589">
      <w:pPr>
        <w:pStyle w:val="Default"/>
        <w:numPr>
          <w:ilvl w:val="0"/>
          <w:numId w:val="1"/>
        </w:numPr>
        <w:rPr>
          <w:rFonts w:asciiTheme="minorHAnsi" w:hAnsiTheme="minorHAnsi" w:cstheme="minorHAnsi"/>
          <w:color w:val="auto"/>
          <w:sz w:val="22"/>
          <w:szCs w:val="22"/>
        </w:rPr>
      </w:pPr>
      <w:r>
        <w:rPr>
          <w:rFonts w:asciiTheme="minorHAnsi" w:hAnsiTheme="minorHAnsi" w:cstheme="minorHAnsi"/>
          <w:color w:val="auto"/>
          <w:sz w:val="22"/>
          <w:szCs w:val="22"/>
        </w:rPr>
        <w:t xml:space="preserve">The auditor will charge depreciation on assets under following six categories, according to the rate of depreciation under Written Down Value (WDV). </w:t>
      </w:r>
    </w:p>
    <w:tbl>
      <w:tblPr>
        <w:tblStyle w:val="TableGrid"/>
        <w:tblpPr w:leftFromText="180" w:rightFromText="180" w:vertAnchor="text" w:horzAnchor="margin" w:tblpX="198" w:tblpY="270"/>
        <w:tblW w:w="9270" w:type="dxa"/>
        <w:tblLayout w:type="fixed"/>
        <w:tblLook w:val="04A0"/>
      </w:tblPr>
      <w:tblGrid>
        <w:gridCol w:w="648"/>
        <w:gridCol w:w="4032"/>
        <w:gridCol w:w="4590"/>
      </w:tblGrid>
      <w:tr w:rsidR="00680E6F">
        <w:trPr>
          <w:trHeight w:val="443"/>
        </w:trPr>
        <w:tc>
          <w:tcPr>
            <w:tcW w:w="648" w:type="dxa"/>
          </w:tcPr>
          <w:p w:rsidR="00680E6F" w:rsidRDefault="00B26589">
            <w:pPr>
              <w:pStyle w:val="Default"/>
              <w:ind w:right="-108"/>
              <w:jc w:val="center"/>
              <w:rPr>
                <w:rFonts w:asciiTheme="minorHAnsi" w:hAnsiTheme="minorHAnsi" w:cstheme="minorHAnsi"/>
                <w:color w:val="auto"/>
                <w:sz w:val="22"/>
                <w:szCs w:val="22"/>
              </w:rPr>
            </w:pPr>
            <w:r>
              <w:rPr>
                <w:rFonts w:asciiTheme="minorHAnsi" w:hAnsiTheme="minorHAnsi" w:cstheme="minorHAnsi"/>
                <w:b/>
                <w:bCs/>
                <w:color w:val="auto"/>
                <w:sz w:val="22"/>
                <w:szCs w:val="22"/>
              </w:rPr>
              <w:t>S No.</w:t>
            </w:r>
          </w:p>
        </w:tc>
        <w:tc>
          <w:tcPr>
            <w:tcW w:w="4032"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Category</w:t>
            </w:r>
          </w:p>
        </w:tc>
        <w:tc>
          <w:tcPr>
            <w:tcW w:w="4590"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b/>
                <w:bCs/>
                <w:color w:val="auto"/>
                <w:sz w:val="22"/>
                <w:szCs w:val="22"/>
              </w:rPr>
              <w:t>Rate of depreciation (Written Down Value method)</w:t>
            </w:r>
          </w:p>
        </w:tc>
      </w:tr>
      <w:tr w:rsidR="00680E6F">
        <w:trPr>
          <w:trHeight w:val="604"/>
        </w:trPr>
        <w:tc>
          <w:tcPr>
            <w:tcW w:w="648" w:type="dxa"/>
          </w:tcPr>
          <w:p w:rsidR="00680E6F" w:rsidRDefault="00B26589">
            <w:pPr>
              <w:pStyle w:val="Default"/>
              <w:ind w:right="-108"/>
              <w:jc w:val="center"/>
              <w:rPr>
                <w:rFonts w:asciiTheme="minorHAnsi" w:hAnsiTheme="minorHAnsi" w:cstheme="minorHAnsi"/>
                <w:color w:val="auto"/>
                <w:sz w:val="22"/>
                <w:szCs w:val="22"/>
              </w:rPr>
            </w:pPr>
            <w:r>
              <w:rPr>
                <w:rFonts w:asciiTheme="minorHAnsi" w:hAnsiTheme="minorHAnsi" w:cstheme="minorHAnsi"/>
                <w:color w:val="auto"/>
                <w:sz w:val="22"/>
                <w:szCs w:val="22"/>
              </w:rPr>
              <w:t>1</w:t>
            </w:r>
          </w:p>
        </w:tc>
        <w:tc>
          <w:tcPr>
            <w:tcW w:w="4032"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Furniture &amp; Fixture</w:t>
            </w:r>
          </w:p>
        </w:tc>
        <w:tc>
          <w:tcPr>
            <w:tcW w:w="4590"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10.00 %</w:t>
            </w:r>
          </w:p>
        </w:tc>
      </w:tr>
      <w:tr w:rsidR="00680E6F">
        <w:trPr>
          <w:trHeight w:val="604"/>
        </w:trPr>
        <w:tc>
          <w:tcPr>
            <w:tcW w:w="648" w:type="dxa"/>
          </w:tcPr>
          <w:p w:rsidR="00680E6F" w:rsidRDefault="00B26589">
            <w:pPr>
              <w:pStyle w:val="Default"/>
              <w:ind w:right="-108"/>
              <w:jc w:val="center"/>
              <w:rPr>
                <w:rFonts w:asciiTheme="minorHAnsi" w:hAnsiTheme="minorHAnsi" w:cstheme="minorHAnsi"/>
                <w:color w:val="auto"/>
                <w:sz w:val="22"/>
                <w:szCs w:val="22"/>
              </w:rPr>
            </w:pPr>
            <w:r>
              <w:rPr>
                <w:rFonts w:asciiTheme="minorHAnsi" w:hAnsiTheme="minorHAnsi" w:cstheme="minorHAnsi"/>
                <w:color w:val="auto"/>
                <w:sz w:val="22"/>
                <w:szCs w:val="22"/>
              </w:rPr>
              <w:t>2</w:t>
            </w:r>
          </w:p>
        </w:tc>
        <w:tc>
          <w:tcPr>
            <w:tcW w:w="4032"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Machinery and Plant (Vehicle, Machinery)</w:t>
            </w:r>
          </w:p>
        </w:tc>
        <w:tc>
          <w:tcPr>
            <w:tcW w:w="4590"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15.00%</w:t>
            </w:r>
          </w:p>
        </w:tc>
      </w:tr>
      <w:tr w:rsidR="00680E6F">
        <w:trPr>
          <w:trHeight w:val="604"/>
        </w:trPr>
        <w:tc>
          <w:tcPr>
            <w:tcW w:w="648" w:type="dxa"/>
          </w:tcPr>
          <w:p w:rsidR="00680E6F" w:rsidRDefault="00B26589">
            <w:pPr>
              <w:pStyle w:val="Default"/>
              <w:ind w:right="-108"/>
              <w:jc w:val="center"/>
              <w:rPr>
                <w:rFonts w:asciiTheme="minorHAnsi" w:hAnsiTheme="minorHAnsi" w:cstheme="minorHAnsi"/>
                <w:color w:val="auto"/>
                <w:sz w:val="22"/>
                <w:szCs w:val="22"/>
              </w:rPr>
            </w:pPr>
            <w:r>
              <w:rPr>
                <w:rFonts w:asciiTheme="minorHAnsi" w:hAnsiTheme="minorHAnsi" w:cstheme="minorHAnsi"/>
                <w:color w:val="auto"/>
                <w:sz w:val="22"/>
                <w:szCs w:val="22"/>
              </w:rPr>
              <w:t>3</w:t>
            </w:r>
          </w:p>
        </w:tc>
        <w:tc>
          <w:tcPr>
            <w:tcW w:w="4032"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Machinery and Plant (EDP &amp; Computer)</w:t>
            </w:r>
          </w:p>
        </w:tc>
        <w:tc>
          <w:tcPr>
            <w:tcW w:w="4590"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40.00%</w:t>
            </w:r>
          </w:p>
          <w:p w:rsidR="00680E6F" w:rsidRDefault="00680E6F">
            <w:pPr>
              <w:pStyle w:val="Default"/>
              <w:jc w:val="center"/>
              <w:rPr>
                <w:rFonts w:asciiTheme="minorHAnsi" w:hAnsiTheme="minorHAnsi" w:cstheme="minorHAnsi"/>
                <w:color w:val="auto"/>
                <w:sz w:val="22"/>
                <w:szCs w:val="22"/>
              </w:rPr>
            </w:pPr>
          </w:p>
        </w:tc>
      </w:tr>
      <w:tr w:rsidR="00680E6F">
        <w:trPr>
          <w:trHeight w:val="604"/>
        </w:trPr>
        <w:tc>
          <w:tcPr>
            <w:tcW w:w="648" w:type="dxa"/>
          </w:tcPr>
          <w:p w:rsidR="00680E6F" w:rsidRDefault="00B26589">
            <w:pPr>
              <w:pStyle w:val="Default"/>
              <w:ind w:right="-108"/>
              <w:jc w:val="center"/>
              <w:rPr>
                <w:rFonts w:asciiTheme="minorHAnsi" w:hAnsiTheme="minorHAnsi" w:cstheme="minorHAnsi"/>
                <w:color w:val="auto"/>
                <w:sz w:val="22"/>
                <w:szCs w:val="22"/>
              </w:rPr>
            </w:pPr>
            <w:r>
              <w:rPr>
                <w:rFonts w:asciiTheme="minorHAnsi" w:hAnsiTheme="minorHAnsi" w:cstheme="minorHAnsi"/>
                <w:color w:val="auto"/>
                <w:sz w:val="22"/>
                <w:szCs w:val="22"/>
              </w:rPr>
              <w:t>4</w:t>
            </w:r>
          </w:p>
        </w:tc>
        <w:tc>
          <w:tcPr>
            <w:tcW w:w="4032"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Land &amp; Building (only land)</w:t>
            </w:r>
          </w:p>
        </w:tc>
        <w:tc>
          <w:tcPr>
            <w:tcW w:w="4590" w:type="dxa"/>
          </w:tcPr>
          <w:p w:rsidR="00680E6F" w:rsidRDefault="00B26589">
            <w:pPr>
              <w:pStyle w:val="Default"/>
              <w:jc w:val="center"/>
              <w:rPr>
                <w:rFonts w:asciiTheme="minorHAnsi" w:hAnsiTheme="minorHAnsi" w:cstheme="minorHAnsi"/>
                <w:color w:val="auto"/>
                <w:sz w:val="22"/>
                <w:szCs w:val="22"/>
              </w:rPr>
            </w:pPr>
            <w:r>
              <w:rPr>
                <w:rFonts w:asciiTheme="minorHAnsi" w:hAnsiTheme="minorHAnsi" w:cstheme="minorHAnsi"/>
                <w:color w:val="auto"/>
                <w:sz w:val="22"/>
                <w:szCs w:val="22"/>
              </w:rPr>
              <w:t>10.00%</w:t>
            </w:r>
          </w:p>
        </w:tc>
      </w:tr>
    </w:tbl>
    <w:p w:rsidR="00680E6F" w:rsidRDefault="00680E6F">
      <w:pPr>
        <w:pStyle w:val="Default"/>
        <w:rPr>
          <w:rFonts w:asciiTheme="minorHAnsi" w:hAnsiTheme="minorHAnsi" w:cstheme="minorHAnsi"/>
          <w:color w:val="auto"/>
          <w:sz w:val="22"/>
          <w:szCs w:val="22"/>
        </w:rPr>
      </w:pPr>
    </w:p>
    <w:p w:rsidR="00680E6F" w:rsidRDefault="00B26589">
      <w:pPr>
        <w:numPr>
          <w:ilvl w:val="0"/>
          <w:numId w:val="1"/>
        </w:numPr>
        <w:spacing w:after="0"/>
        <w:rPr>
          <w:rFonts w:cstheme="minorHAnsi"/>
        </w:rPr>
      </w:pPr>
      <w:r>
        <w:rPr>
          <w:rFonts w:cstheme="minorHAnsi"/>
        </w:rPr>
        <w:t>Scrutiny of expenditure on programmes against programme guidelines &amp; action plan.</w:t>
      </w:r>
    </w:p>
    <w:p w:rsidR="00680E6F" w:rsidRDefault="00B26589" w:rsidP="00523240">
      <w:pPr>
        <w:numPr>
          <w:ilvl w:val="0"/>
          <w:numId w:val="1"/>
        </w:numPr>
        <w:tabs>
          <w:tab w:val="left" w:pos="2160"/>
        </w:tabs>
        <w:spacing w:after="0"/>
        <w:jc w:val="both"/>
        <w:rPr>
          <w:rFonts w:cstheme="minorHAnsi"/>
        </w:rPr>
      </w:pPr>
      <w:r>
        <w:rPr>
          <w:rFonts w:cstheme="minorHAnsi"/>
        </w:rPr>
        <w:t xml:space="preserve">Scrutiny of payments made to instructor, Volunteer and Individual deployed in other projects. </w:t>
      </w:r>
    </w:p>
    <w:p w:rsidR="00680E6F" w:rsidRDefault="00B26589" w:rsidP="00523240">
      <w:pPr>
        <w:numPr>
          <w:ilvl w:val="0"/>
          <w:numId w:val="1"/>
        </w:numPr>
        <w:tabs>
          <w:tab w:val="left" w:pos="2160"/>
        </w:tabs>
        <w:spacing w:after="0"/>
        <w:jc w:val="both"/>
        <w:rPr>
          <w:rFonts w:cstheme="minorHAnsi"/>
        </w:rPr>
      </w:pPr>
      <w:r>
        <w:rPr>
          <w:rFonts w:cstheme="minorHAnsi"/>
        </w:rPr>
        <w:t>Field inspection to establish authenticity of expenditure, wherever necessary.</w:t>
      </w:r>
    </w:p>
    <w:p w:rsidR="00680E6F" w:rsidRDefault="00B26589">
      <w:pPr>
        <w:spacing w:after="0"/>
        <w:jc w:val="both"/>
        <w:rPr>
          <w:rFonts w:cstheme="minorHAnsi"/>
        </w:rPr>
      </w:pPr>
      <w:r>
        <w:rPr>
          <w:rFonts w:cstheme="minorHAnsi"/>
        </w:rPr>
        <w:lastRenderedPageBreak/>
        <w:t xml:space="preserve">2.    Review of accounting of financial system being followed at the field offices, Highlighting the weaknesses and recommendation for improvement.  </w:t>
      </w:r>
    </w:p>
    <w:p w:rsidR="00680E6F" w:rsidRDefault="00B26589">
      <w:pPr>
        <w:spacing w:after="0"/>
        <w:jc w:val="both"/>
        <w:rPr>
          <w:rFonts w:cstheme="minorHAnsi"/>
        </w:rPr>
      </w:pPr>
      <w:r>
        <w:rPr>
          <w:rFonts w:cstheme="minorHAnsi"/>
        </w:rPr>
        <w:t xml:space="preserve">3.     Review of observations of previous audit and action taken to rectify the same. </w:t>
      </w:r>
    </w:p>
    <w:p w:rsidR="00680E6F" w:rsidRDefault="00B26589">
      <w:pPr>
        <w:spacing w:after="0"/>
        <w:jc w:val="both"/>
        <w:rPr>
          <w:rFonts w:cstheme="minorHAnsi"/>
          <w:bCs/>
        </w:rPr>
      </w:pPr>
      <w:r>
        <w:rPr>
          <w:rFonts w:cstheme="minorHAnsi"/>
        </w:rPr>
        <w:t xml:space="preserve">4.     </w:t>
      </w:r>
      <w:r>
        <w:rPr>
          <w:rFonts w:cstheme="minorHAnsi"/>
          <w:bCs/>
        </w:rPr>
        <w:t>Expected man hours required per office</w:t>
      </w:r>
      <w:r>
        <w:rPr>
          <w:rFonts w:cstheme="minorHAnsi"/>
          <w:bCs/>
        </w:rPr>
        <w:tab/>
        <w:t>:  One CA- 8 hrs</w:t>
      </w:r>
    </w:p>
    <w:p w:rsidR="00680E6F" w:rsidRDefault="00B26589">
      <w:pPr>
        <w:pStyle w:val="BodyText"/>
        <w:spacing w:line="276" w:lineRule="auto"/>
        <w:ind w:left="1080" w:hanging="360"/>
        <w:rPr>
          <w:rFonts w:asciiTheme="minorHAnsi" w:hAnsiTheme="minorHAnsi" w:cstheme="minorHAnsi"/>
          <w:bCs/>
          <w:sz w:val="22"/>
          <w:szCs w:val="22"/>
        </w:rPr>
      </w:pP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r>
      <w:r>
        <w:rPr>
          <w:rFonts w:asciiTheme="minorHAnsi" w:hAnsiTheme="minorHAnsi" w:cstheme="minorHAnsi"/>
          <w:bCs/>
          <w:sz w:val="22"/>
          <w:szCs w:val="22"/>
        </w:rPr>
        <w:tab/>
        <w:t xml:space="preserve"> </w:t>
      </w:r>
      <w:r w:rsidR="000E5A3F">
        <w:rPr>
          <w:rFonts w:asciiTheme="minorHAnsi" w:hAnsiTheme="minorHAnsi" w:cstheme="minorHAnsi"/>
          <w:bCs/>
          <w:sz w:val="22"/>
          <w:szCs w:val="22"/>
        </w:rPr>
        <w:tab/>
        <w:t xml:space="preserve">   </w:t>
      </w:r>
      <w:r>
        <w:rPr>
          <w:rFonts w:asciiTheme="minorHAnsi" w:hAnsiTheme="minorHAnsi" w:cstheme="minorHAnsi"/>
          <w:bCs/>
          <w:sz w:val="22"/>
          <w:szCs w:val="22"/>
        </w:rPr>
        <w:t>One Assistant - 8 hrs</w:t>
      </w:r>
    </w:p>
    <w:p w:rsidR="00680E6F" w:rsidRDefault="00B26589">
      <w:pPr>
        <w:pStyle w:val="BodyText"/>
        <w:spacing w:line="276" w:lineRule="auto"/>
        <w:rPr>
          <w:rFonts w:asciiTheme="minorHAnsi" w:hAnsiTheme="minorHAnsi" w:cstheme="minorHAnsi"/>
          <w:b/>
          <w:bCs/>
          <w:sz w:val="22"/>
          <w:szCs w:val="22"/>
        </w:rPr>
      </w:pPr>
      <w:r>
        <w:rPr>
          <w:rFonts w:asciiTheme="minorHAnsi" w:hAnsiTheme="minorHAnsi" w:cstheme="minorHAnsi"/>
          <w:b/>
          <w:bCs/>
          <w:sz w:val="22"/>
          <w:szCs w:val="22"/>
        </w:rPr>
        <w:t>PROCEDURE TO BE FOLLOWED BY AUDIT TEAM</w:t>
      </w:r>
    </w:p>
    <w:p w:rsidR="00680E6F" w:rsidRDefault="00680E6F">
      <w:pPr>
        <w:pStyle w:val="BodyText"/>
        <w:spacing w:line="276" w:lineRule="auto"/>
        <w:ind w:left="1080"/>
        <w:rPr>
          <w:rFonts w:asciiTheme="minorHAnsi" w:hAnsiTheme="minorHAnsi" w:cstheme="minorHAnsi"/>
          <w:b/>
          <w:bCs/>
          <w:sz w:val="22"/>
          <w:szCs w:val="22"/>
        </w:rPr>
      </w:pPr>
    </w:p>
    <w:p w:rsidR="00680E6F" w:rsidRDefault="00B26589">
      <w:pPr>
        <w:pStyle w:val="BodyText"/>
        <w:numPr>
          <w:ilvl w:val="0"/>
          <w:numId w:val="2"/>
        </w:numPr>
        <w:tabs>
          <w:tab w:val="clear" w:pos="720"/>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rPr>
        <w:t>Tentative audit schedule will be submitted to the concerned PAO cum State Director Office.  Audit to start only on written confirmation of the schedule.  Actual date of audit at any field office within 2 days either way from the tentative schedule will be considered normal.  A deviation beyond this limit will have to be reconfirmed.</w:t>
      </w:r>
    </w:p>
    <w:p w:rsidR="00680E6F" w:rsidRDefault="00B26589">
      <w:pPr>
        <w:pStyle w:val="BodyText"/>
        <w:numPr>
          <w:ilvl w:val="0"/>
          <w:numId w:val="2"/>
        </w:numPr>
        <w:tabs>
          <w:tab w:val="clear" w:pos="720"/>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rPr>
        <w:t>Auditors will visit the office concerned for the conduct of audit. Under no circumstances, records should be called to another location.</w:t>
      </w:r>
    </w:p>
    <w:p w:rsidR="00680E6F" w:rsidRDefault="00B26589">
      <w:pPr>
        <w:pStyle w:val="BodyText"/>
        <w:numPr>
          <w:ilvl w:val="0"/>
          <w:numId w:val="2"/>
        </w:numPr>
        <w:tabs>
          <w:tab w:val="clear" w:pos="720"/>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rPr>
        <w:t>Balance Sheet and Income and Expenditure account will be drawn by the auditors on basis of Receipt &amp; Payment Accounts prepared by NYKs in the proforma approved by C&amp;AG.</w:t>
      </w:r>
    </w:p>
    <w:p w:rsidR="00680E6F" w:rsidRDefault="00B26589">
      <w:pPr>
        <w:pStyle w:val="BodyText"/>
        <w:numPr>
          <w:ilvl w:val="0"/>
          <w:numId w:val="2"/>
        </w:numPr>
        <w:tabs>
          <w:tab w:val="clear" w:pos="720"/>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rPr>
        <w:t>Major observations of audit should be discussed with the officer concerned and certificate obtained.</w:t>
      </w:r>
    </w:p>
    <w:p w:rsidR="00680E6F" w:rsidRDefault="00B26589">
      <w:pPr>
        <w:pStyle w:val="BodyText"/>
        <w:numPr>
          <w:ilvl w:val="0"/>
          <w:numId w:val="2"/>
        </w:numPr>
        <w:tabs>
          <w:tab w:val="clear" w:pos="720"/>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rPr>
        <w:t>Before proceeding for Audit</w:t>
      </w:r>
      <w:r>
        <w:rPr>
          <w:rFonts w:asciiTheme="minorHAnsi" w:hAnsiTheme="minorHAnsi" w:cstheme="minorHAnsi"/>
          <w:sz w:val="22"/>
          <w:szCs w:val="22"/>
          <w:lang w:val="en-IN"/>
        </w:rPr>
        <w:t>,</w:t>
      </w:r>
      <w:r>
        <w:rPr>
          <w:rFonts w:asciiTheme="minorHAnsi" w:hAnsiTheme="minorHAnsi" w:cstheme="minorHAnsi"/>
          <w:sz w:val="22"/>
          <w:szCs w:val="22"/>
        </w:rPr>
        <w:t xml:space="preserve"> the auditor should get statement of advances released to concerned NYK by </w:t>
      </w:r>
      <w:r w:rsidR="00707F7F">
        <w:rPr>
          <w:rFonts w:asciiTheme="minorHAnsi" w:hAnsiTheme="minorHAnsi" w:cstheme="minorHAnsi"/>
          <w:sz w:val="22"/>
          <w:szCs w:val="22"/>
        </w:rPr>
        <w:t xml:space="preserve">PAO &amp; NYKS Hqrs during 2022-23 from PAO/Hqrs office. </w:t>
      </w:r>
    </w:p>
    <w:p w:rsidR="00680E6F" w:rsidRDefault="00B26589">
      <w:pPr>
        <w:pStyle w:val="BodyText"/>
        <w:numPr>
          <w:ilvl w:val="0"/>
          <w:numId w:val="2"/>
        </w:numPr>
        <w:tabs>
          <w:tab w:val="clear" w:pos="720"/>
          <w:tab w:val="left" w:pos="360"/>
        </w:tabs>
        <w:spacing w:line="276" w:lineRule="auto"/>
        <w:ind w:left="360"/>
        <w:rPr>
          <w:rFonts w:asciiTheme="minorHAnsi" w:hAnsiTheme="minorHAnsi" w:cstheme="minorHAnsi"/>
          <w:sz w:val="22"/>
          <w:szCs w:val="22"/>
        </w:rPr>
      </w:pPr>
      <w:r>
        <w:rPr>
          <w:rFonts w:asciiTheme="minorHAnsi" w:hAnsiTheme="minorHAnsi" w:cstheme="minorHAnsi"/>
          <w:sz w:val="22"/>
          <w:szCs w:val="22"/>
        </w:rPr>
        <w:t>Audit report will have the following annexure duly verified by the audit.</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 xml:space="preserve">Receipt and Payment Account along with schedules duly signed by the </w:t>
      </w:r>
      <w:r w:rsidRPr="000F558A">
        <w:rPr>
          <w:rFonts w:asciiTheme="minorHAnsi" w:hAnsiTheme="minorHAnsi" w:cstheme="minorHAnsi"/>
          <w:sz w:val="22"/>
          <w:szCs w:val="22"/>
        </w:rPr>
        <w:t>DD/DYO</w:t>
      </w:r>
      <w:r>
        <w:rPr>
          <w:rFonts w:asciiTheme="minorHAnsi" w:hAnsiTheme="minorHAnsi" w:cstheme="minorHAnsi"/>
          <w:sz w:val="22"/>
          <w:szCs w:val="22"/>
        </w:rPr>
        <w:t xml:space="preserve"> and </w:t>
      </w:r>
      <w:r w:rsidRPr="000F558A">
        <w:rPr>
          <w:rFonts w:asciiTheme="minorHAnsi" w:hAnsiTheme="minorHAnsi" w:cstheme="minorHAnsi"/>
          <w:sz w:val="22"/>
          <w:szCs w:val="22"/>
        </w:rPr>
        <w:t>APS/APA</w:t>
      </w:r>
      <w:r>
        <w:rPr>
          <w:rFonts w:asciiTheme="minorHAnsi" w:hAnsiTheme="minorHAnsi" w:cstheme="minorHAnsi"/>
          <w:sz w:val="22"/>
          <w:szCs w:val="22"/>
        </w:rPr>
        <w:t xml:space="preserve"> will be provided to Audit by NYK concerned.</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Balance Sheet and Income and Expenditure account, drawn by the auditors.</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Bank Reconciliation Statement as on 31</w:t>
      </w:r>
      <w:r>
        <w:rPr>
          <w:rFonts w:asciiTheme="minorHAnsi" w:hAnsiTheme="minorHAnsi" w:cstheme="minorHAnsi"/>
          <w:sz w:val="22"/>
          <w:szCs w:val="22"/>
          <w:vertAlign w:val="superscript"/>
        </w:rPr>
        <w:t>st</w:t>
      </w:r>
      <w:r>
        <w:rPr>
          <w:rFonts w:asciiTheme="minorHAnsi" w:hAnsiTheme="minorHAnsi" w:cstheme="minorHAnsi"/>
          <w:sz w:val="22"/>
          <w:szCs w:val="22"/>
        </w:rPr>
        <w:t xml:space="preserve"> March, 2023 prepared by the NYK office.</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 xml:space="preserve">List of fixed assets prepared by the office. </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List of registers maintained.</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 xml:space="preserve">Certificate from </w:t>
      </w:r>
      <w:r w:rsidRPr="000F558A">
        <w:rPr>
          <w:rFonts w:asciiTheme="minorHAnsi" w:hAnsiTheme="minorHAnsi" w:cstheme="minorHAnsi"/>
          <w:sz w:val="22"/>
          <w:szCs w:val="22"/>
        </w:rPr>
        <w:t>DD/DYO</w:t>
      </w:r>
      <w:r>
        <w:rPr>
          <w:rFonts w:asciiTheme="minorHAnsi" w:hAnsiTheme="minorHAnsi" w:cstheme="minorHAnsi"/>
          <w:sz w:val="22"/>
          <w:szCs w:val="22"/>
        </w:rPr>
        <w:t xml:space="preserve"> on completion of audit and sharing of major observations</w:t>
      </w:r>
      <w:r w:rsidR="00523240">
        <w:rPr>
          <w:rFonts w:asciiTheme="minorHAnsi" w:hAnsiTheme="minorHAnsi" w:cstheme="minorHAnsi"/>
          <w:sz w:val="22"/>
          <w:szCs w:val="22"/>
        </w:rPr>
        <w:t xml:space="preserve"> along with prescribed format of reporting. </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Written explanation from concerned officer on any observation, if collected.</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 xml:space="preserve">Undertaking from concerned officer that the office has only one bank account and the Auditor ensure that the Bank Account is functioning with the signature of both </w:t>
      </w:r>
      <w:r>
        <w:rPr>
          <w:rFonts w:asciiTheme="minorHAnsi" w:hAnsiTheme="minorHAnsi" w:cstheme="minorHAnsi"/>
          <w:sz w:val="22"/>
          <w:szCs w:val="22"/>
          <w:lang w:val="en-IN"/>
        </w:rPr>
        <w:t xml:space="preserve">DD/ District </w:t>
      </w:r>
      <w:r>
        <w:rPr>
          <w:rFonts w:asciiTheme="minorHAnsi" w:hAnsiTheme="minorHAnsi" w:cstheme="minorHAnsi"/>
          <w:sz w:val="22"/>
          <w:szCs w:val="22"/>
        </w:rPr>
        <w:t xml:space="preserve">Youth Officer and Accounts &amp; Programme Assistant (APA). </w:t>
      </w:r>
    </w:p>
    <w:p w:rsidR="00680E6F" w:rsidRDefault="00B26589">
      <w:pPr>
        <w:pStyle w:val="BodyText"/>
        <w:numPr>
          <w:ilvl w:val="1"/>
          <w:numId w:val="2"/>
        </w:numPr>
        <w:tabs>
          <w:tab w:val="clear" w:pos="1800"/>
          <w:tab w:val="left" w:pos="1440"/>
        </w:tabs>
        <w:spacing w:line="276" w:lineRule="auto"/>
        <w:ind w:left="1440"/>
        <w:rPr>
          <w:rFonts w:asciiTheme="minorHAnsi" w:hAnsiTheme="minorHAnsi" w:cstheme="minorHAnsi"/>
          <w:sz w:val="22"/>
          <w:szCs w:val="22"/>
        </w:rPr>
      </w:pPr>
      <w:r>
        <w:rPr>
          <w:rFonts w:asciiTheme="minorHAnsi" w:hAnsiTheme="minorHAnsi" w:cstheme="minorHAnsi"/>
          <w:sz w:val="22"/>
          <w:szCs w:val="22"/>
        </w:rPr>
        <w:t>Certificate regarding bank account for financial year 2022-23 in prescribed proforma.</w:t>
      </w:r>
    </w:p>
    <w:p w:rsidR="00680E6F" w:rsidRDefault="00680E6F">
      <w:pPr>
        <w:pStyle w:val="ListParagraph"/>
        <w:spacing w:after="0"/>
        <w:jc w:val="both"/>
        <w:rPr>
          <w:rFonts w:cstheme="minorHAnsi"/>
        </w:rPr>
      </w:pPr>
    </w:p>
    <w:p w:rsidR="00680E6F" w:rsidRDefault="00B26589">
      <w:pPr>
        <w:pStyle w:val="ListParagraph"/>
        <w:numPr>
          <w:ilvl w:val="0"/>
          <w:numId w:val="2"/>
        </w:numPr>
        <w:tabs>
          <w:tab w:val="clear" w:pos="720"/>
          <w:tab w:val="left" w:pos="360"/>
        </w:tabs>
        <w:spacing w:after="0"/>
        <w:ind w:left="360"/>
        <w:jc w:val="both"/>
        <w:rPr>
          <w:rFonts w:cstheme="minorHAnsi"/>
        </w:rPr>
      </w:pPr>
      <w:r>
        <w:rPr>
          <w:rFonts w:cstheme="minorHAnsi"/>
        </w:rPr>
        <w:t>Audit reports with certified set of accounts, including balance sheet and income &amp; expenditure account, receipt &amp; payment account and relevant schedules and certificates in four sets to be submitted to respective PAOs within a month of completion of audit.</w:t>
      </w:r>
    </w:p>
    <w:p w:rsidR="00680E6F" w:rsidRDefault="00B26589">
      <w:pPr>
        <w:pStyle w:val="ListParagraph"/>
        <w:numPr>
          <w:ilvl w:val="0"/>
          <w:numId w:val="2"/>
        </w:numPr>
        <w:tabs>
          <w:tab w:val="clear" w:pos="720"/>
          <w:tab w:val="left" w:pos="360"/>
        </w:tabs>
        <w:spacing w:after="0"/>
        <w:ind w:left="360"/>
        <w:jc w:val="both"/>
        <w:rPr>
          <w:rFonts w:cstheme="minorHAnsi"/>
        </w:rPr>
      </w:pPr>
      <w:r>
        <w:rPr>
          <w:rFonts w:cstheme="minorHAnsi"/>
        </w:rPr>
        <w:t>Nehru Yuva Kendra Sangathan reserves the right to cancel the assignment at any stage by serving seven days’ notice.</w:t>
      </w:r>
    </w:p>
    <w:p w:rsidR="006C57F5" w:rsidRPr="006C57F5" w:rsidRDefault="006C57F5" w:rsidP="000809BC">
      <w:pPr>
        <w:pStyle w:val="ListParagraph"/>
        <w:numPr>
          <w:ilvl w:val="0"/>
          <w:numId w:val="2"/>
        </w:numPr>
        <w:tabs>
          <w:tab w:val="clear" w:pos="720"/>
        </w:tabs>
        <w:ind w:left="284" w:right="18" w:hanging="436"/>
        <w:jc w:val="both"/>
        <w:rPr>
          <w:rFonts w:ascii="Arial Narrow" w:hAnsi="Arial Narrow" w:cs="FuturaBT-Book"/>
        </w:rPr>
      </w:pPr>
      <w:r w:rsidRPr="006C57F5">
        <w:rPr>
          <w:rFonts w:ascii="Arial Narrow" w:hAnsi="Arial Narrow" w:cs="FuturaBT-Book"/>
        </w:rPr>
        <w:t xml:space="preserve">Firms will be given scores on the basis of information provided in the technical bid document and firms scoring as per the criteria, as decided by the CEC, will be considered successful in technical bidding. Reference document for evaluation of technical bids is attached at </w:t>
      </w:r>
      <w:r w:rsidRPr="006C57F5">
        <w:rPr>
          <w:rFonts w:ascii="Arial Narrow" w:hAnsi="Arial Narrow" w:cs="FuturaBT-Book"/>
          <w:b/>
          <w:bCs/>
          <w:u w:val="single"/>
        </w:rPr>
        <w:t>Annexure- IV</w:t>
      </w:r>
      <w:r w:rsidRPr="006C57F5">
        <w:rPr>
          <w:rFonts w:ascii="Arial Narrow" w:hAnsi="Arial Narrow" w:cs="FuturaBT-Book"/>
        </w:rPr>
        <w:t xml:space="preserve"> :-</w:t>
      </w:r>
    </w:p>
    <w:p w:rsidR="006C57F5" w:rsidRPr="006C57F5" w:rsidRDefault="006C57F5" w:rsidP="006C57F5">
      <w:pPr>
        <w:pStyle w:val="ListParagraph"/>
        <w:tabs>
          <w:tab w:val="left" w:pos="360"/>
          <w:tab w:val="left" w:pos="720"/>
        </w:tabs>
        <w:spacing w:after="0"/>
        <w:ind w:left="360"/>
        <w:jc w:val="both"/>
        <w:rPr>
          <w:rFonts w:cstheme="minorHAnsi"/>
          <w:sz w:val="4"/>
          <w:szCs w:val="4"/>
        </w:rPr>
      </w:pPr>
    </w:p>
    <w:p w:rsidR="006139A8" w:rsidRPr="00E32F7E" w:rsidRDefault="006139A8" w:rsidP="006139A8">
      <w:pPr>
        <w:jc w:val="center"/>
        <w:rPr>
          <w:rFonts w:cstheme="minorHAnsi"/>
          <w:b/>
          <w:u w:val="single"/>
        </w:rPr>
      </w:pPr>
      <w:r w:rsidRPr="00E32F7E">
        <w:rPr>
          <w:rFonts w:cstheme="minorHAnsi"/>
          <w:b/>
          <w:u w:val="single"/>
        </w:rPr>
        <w:lastRenderedPageBreak/>
        <w:t>Annexure –I (Format for Technical Bid)</w:t>
      </w:r>
    </w:p>
    <w:p w:rsidR="006139A8" w:rsidRPr="005020F3" w:rsidRDefault="006139A8" w:rsidP="006139A8">
      <w:pPr>
        <w:ind w:firstLine="720"/>
        <w:jc w:val="both"/>
        <w:rPr>
          <w:rFonts w:cstheme="minorHAnsi"/>
          <w:sz w:val="2"/>
          <w:szCs w:val="2"/>
        </w:rPr>
      </w:pPr>
    </w:p>
    <w:p w:rsidR="006139A8" w:rsidRDefault="006139A8" w:rsidP="006139A8">
      <w:pPr>
        <w:ind w:firstLine="720"/>
        <w:jc w:val="both"/>
        <w:rPr>
          <w:rFonts w:cstheme="minorHAnsi"/>
        </w:rPr>
      </w:pPr>
      <w:r>
        <w:rPr>
          <w:rFonts w:cstheme="minorHAnsi"/>
        </w:rPr>
        <w:t>(Company/Firm letter head)</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[Date]</w:t>
      </w:r>
    </w:p>
    <w:p w:rsidR="006139A8" w:rsidRDefault="006139A8" w:rsidP="006139A8">
      <w:pPr>
        <w:ind w:firstLine="720"/>
        <w:jc w:val="both"/>
        <w:rPr>
          <w:rFonts w:cstheme="minorHAnsi"/>
        </w:rPr>
      </w:pPr>
      <w:r>
        <w:rPr>
          <w:rFonts w:cstheme="minorHAnsi"/>
        </w:rPr>
        <w:t xml:space="preserve">To, </w:t>
      </w:r>
    </w:p>
    <w:p w:rsidR="006139A8" w:rsidRDefault="006139A8" w:rsidP="006139A8">
      <w:pPr>
        <w:spacing w:after="0"/>
        <w:ind w:firstLine="720"/>
        <w:jc w:val="both"/>
        <w:rPr>
          <w:rFonts w:cstheme="minorHAnsi"/>
        </w:rPr>
      </w:pPr>
      <w:r>
        <w:rPr>
          <w:rFonts w:cstheme="minorHAnsi"/>
        </w:rPr>
        <w:tab/>
      </w:r>
      <w:r>
        <w:rPr>
          <w:rFonts w:cstheme="minorHAnsi"/>
        </w:rPr>
        <w:tab/>
        <w:t xml:space="preserve"> Director (F.B.&amp;A.)</w:t>
      </w:r>
    </w:p>
    <w:p w:rsidR="006139A8" w:rsidRDefault="006139A8" w:rsidP="006139A8">
      <w:pPr>
        <w:spacing w:after="0"/>
        <w:ind w:firstLine="720"/>
        <w:jc w:val="both"/>
        <w:rPr>
          <w:rFonts w:cstheme="minorHAnsi"/>
        </w:rPr>
      </w:pPr>
      <w:r>
        <w:rPr>
          <w:rFonts w:cstheme="minorHAnsi"/>
        </w:rPr>
        <w:tab/>
      </w:r>
      <w:r>
        <w:rPr>
          <w:rFonts w:cstheme="minorHAnsi"/>
        </w:rPr>
        <w:tab/>
        <w:t>Nehru Yuva Kendra Sangathan</w:t>
      </w:r>
    </w:p>
    <w:p w:rsidR="006139A8" w:rsidRDefault="006139A8" w:rsidP="006139A8">
      <w:pPr>
        <w:spacing w:after="0"/>
        <w:ind w:left="1440" w:firstLine="720"/>
        <w:jc w:val="both"/>
        <w:rPr>
          <w:rFonts w:cstheme="minorHAnsi"/>
        </w:rPr>
      </w:pPr>
      <w:r>
        <w:rPr>
          <w:rFonts w:cstheme="minorHAnsi"/>
        </w:rPr>
        <w:t xml:space="preserve"> Ground Floor, 4- Jeevan Deep Building, </w:t>
      </w:r>
    </w:p>
    <w:p w:rsidR="006139A8" w:rsidRDefault="006139A8" w:rsidP="006139A8">
      <w:pPr>
        <w:pStyle w:val="Default"/>
        <w:ind w:left="1440" w:firstLine="810"/>
        <w:rPr>
          <w:rFonts w:asciiTheme="minorHAnsi" w:hAnsiTheme="minorHAnsi" w:cstheme="minorHAnsi"/>
          <w:color w:val="auto"/>
          <w:sz w:val="22"/>
          <w:szCs w:val="22"/>
        </w:rPr>
      </w:pPr>
      <w:r>
        <w:rPr>
          <w:rFonts w:asciiTheme="minorHAnsi" w:hAnsiTheme="minorHAnsi" w:cstheme="minorHAnsi"/>
          <w:color w:val="auto"/>
          <w:sz w:val="22"/>
          <w:szCs w:val="22"/>
        </w:rPr>
        <w:t>Parliament Street, New Delhi-01</w:t>
      </w:r>
    </w:p>
    <w:p w:rsidR="006139A8" w:rsidRDefault="006139A8" w:rsidP="006139A8">
      <w:pPr>
        <w:spacing w:after="0"/>
        <w:ind w:left="630" w:right="630"/>
        <w:jc w:val="center"/>
        <w:rPr>
          <w:rFonts w:cstheme="minorHAnsi"/>
        </w:rPr>
      </w:pPr>
    </w:p>
    <w:p w:rsidR="006139A8" w:rsidRDefault="006139A8" w:rsidP="006139A8">
      <w:pPr>
        <w:spacing w:after="0"/>
        <w:ind w:left="1440" w:hanging="720"/>
        <w:jc w:val="both"/>
        <w:rPr>
          <w:rFonts w:cstheme="minorHAnsi"/>
          <w:b/>
        </w:rPr>
      </w:pPr>
      <w:r>
        <w:rPr>
          <w:rFonts w:cstheme="minorHAnsi"/>
        </w:rPr>
        <w:t>Ref:</w:t>
      </w:r>
      <w:r>
        <w:rPr>
          <w:rFonts w:cstheme="minorHAnsi"/>
        </w:rPr>
        <w:tab/>
      </w:r>
      <w:r>
        <w:rPr>
          <w:rFonts w:cstheme="minorHAnsi"/>
          <w:b/>
        </w:rPr>
        <w:t>Expression of Interest Notice for Appointment of Panel of Internal Auditors for the year 2022-23-reg.</w:t>
      </w:r>
    </w:p>
    <w:p w:rsidR="006139A8" w:rsidRDefault="006139A8" w:rsidP="006139A8">
      <w:pPr>
        <w:ind w:firstLine="720"/>
        <w:jc w:val="both"/>
        <w:rPr>
          <w:rFonts w:cstheme="minorHAnsi"/>
        </w:rPr>
      </w:pPr>
      <w:r>
        <w:rPr>
          <w:rFonts w:cstheme="minorHAnsi"/>
        </w:rPr>
        <w:t xml:space="preserve">Dear Sir,  </w:t>
      </w:r>
    </w:p>
    <w:p w:rsidR="006139A8" w:rsidRPr="006509DD" w:rsidRDefault="006139A8" w:rsidP="006139A8">
      <w:pPr>
        <w:ind w:left="720" w:firstLine="720"/>
        <w:jc w:val="both"/>
        <w:rPr>
          <w:rFonts w:cstheme="minorHAnsi"/>
        </w:rPr>
      </w:pPr>
      <w:r w:rsidRPr="006509DD">
        <w:rPr>
          <w:rFonts w:cstheme="minorHAnsi"/>
        </w:rPr>
        <w:t xml:space="preserve">With reference to the tender notice of Nehru Yuva Kendra Sangathan dated </w:t>
      </w:r>
      <w:r w:rsidR="00532C83">
        <w:rPr>
          <w:rFonts w:cstheme="minorHAnsi"/>
        </w:rPr>
        <w:t xml:space="preserve">03.7.2023 </w:t>
      </w:r>
      <w:r w:rsidRPr="006509DD">
        <w:rPr>
          <w:rFonts w:cstheme="minorHAnsi"/>
        </w:rPr>
        <w:t>for Expression of Interest on above mentioned assignment, we hereby submit our proposal. We confirm that the information contained in the response or any part thereof including its exhibits and other documents to be delivered to Nehru Yuva Kendra Sangathan is true, verifiable and complete. Details are as given below –</w:t>
      </w:r>
    </w:p>
    <w:p w:rsidR="006139A8" w:rsidRDefault="006139A8" w:rsidP="006139A8">
      <w:pPr>
        <w:spacing w:after="0" w:line="360" w:lineRule="auto"/>
        <w:ind w:firstLine="720"/>
        <w:jc w:val="both"/>
        <w:rPr>
          <w:rFonts w:cstheme="minorHAnsi"/>
        </w:rPr>
      </w:pPr>
      <w:r>
        <w:rPr>
          <w:rFonts w:cstheme="minorHAnsi"/>
        </w:rPr>
        <w:t xml:space="preserve">Name of Firm </w:t>
      </w:r>
      <w:r>
        <w:rPr>
          <w:rFonts w:cstheme="minorHAnsi"/>
        </w:rPr>
        <w:tab/>
      </w:r>
      <w:r>
        <w:rPr>
          <w:rFonts w:cstheme="minorHAnsi"/>
        </w:rPr>
        <w:tab/>
      </w:r>
      <w:r>
        <w:rPr>
          <w:rFonts w:cstheme="minorHAnsi"/>
        </w:rPr>
        <w:tab/>
      </w:r>
      <w:r>
        <w:rPr>
          <w:rFonts w:cstheme="minorHAnsi"/>
        </w:rPr>
        <w:tab/>
        <w:t>:</w:t>
      </w:r>
    </w:p>
    <w:p w:rsidR="006139A8" w:rsidRDefault="006139A8" w:rsidP="006139A8">
      <w:pPr>
        <w:spacing w:after="0" w:line="360" w:lineRule="auto"/>
        <w:jc w:val="both"/>
        <w:rPr>
          <w:rFonts w:cstheme="minorHAnsi"/>
        </w:rPr>
      </w:pPr>
      <w:r>
        <w:rPr>
          <w:rFonts w:cstheme="minorHAnsi"/>
        </w:rPr>
        <w:tab/>
        <w:t>Date of Establishment</w:t>
      </w:r>
      <w:r>
        <w:rPr>
          <w:rFonts w:cstheme="minorHAnsi"/>
        </w:rPr>
        <w:tab/>
      </w:r>
      <w:r>
        <w:rPr>
          <w:rFonts w:cstheme="minorHAnsi"/>
        </w:rPr>
        <w:tab/>
      </w:r>
      <w:r>
        <w:rPr>
          <w:rFonts w:cstheme="minorHAnsi"/>
        </w:rPr>
        <w:tab/>
        <w:t>:</w:t>
      </w:r>
    </w:p>
    <w:p w:rsidR="006139A8" w:rsidRDefault="006139A8" w:rsidP="006139A8">
      <w:pPr>
        <w:spacing w:after="0" w:line="360" w:lineRule="auto"/>
        <w:ind w:left="720"/>
        <w:jc w:val="both"/>
        <w:rPr>
          <w:rFonts w:cstheme="minorHAnsi"/>
        </w:rPr>
      </w:pPr>
      <w:r>
        <w:rPr>
          <w:rFonts w:cstheme="minorHAnsi"/>
        </w:rPr>
        <w:t>Address</w:t>
      </w:r>
      <w:r>
        <w:rPr>
          <w:rFonts w:cstheme="minorHAnsi"/>
        </w:rPr>
        <w:tab/>
      </w:r>
      <w:r>
        <w:rPr>
          <w:rFonts w:cstheme="minorHAnsi"/>
        </w:rPr>
        <w:tab/>
      </w:r>
      <w:r>
        <w:rPr>
          <w:rFonts w:cstheme="minorHAnsi"/>
        </w:rPr>
        <w:tab/>
      </w:r>
      <w:r>
        <w:rPr>
          <w:rFonts w:cstheme="minorHAnsi"/>
        </w:rPr>
        <w:tab/>
      </w:r>
      <w:r>
        <w:rPr>
          <w:rFonts w:cstheme="minorHAnsi"/>
        </w:rPr>
        <w:tab/>
        <w:t>:</w:t>
      </w:r>
    </w:p>
    <w:p w:rsidR="006139A8" w:rsidRDefault="006139A8" w:rsidP="006139A8">
      <w:pPr>
        <w:spacing w:after="0" w:line="360" w:lineRule="auto"/>
        <w:jc w:val="both"/>
        <w:rPr>
          <w:rFonts w:cstheme="minorHAnsi"/>
        </w:rPr>
      </w:pPr>
      <w:r>
        <w:rPr>
          <w:rFonts w:cstheme="minorHAnsi"/>
        </w:rPr>
        <w:tab/>
        <w:t>Phone No. &amp; Mobile No.</w:t>
      </w:r>
      <w:r>
        <w:rPr>
          <w:rFonts w:cstheme="minorHAnsi"/>
        </w:rPr>
        <w:tab/>
      </w:r>
      <w:r>
        <w:rPr>
          <w:rFonts w:cstheme="minorHAnsi"/>
        </w:rPr>
        <w:tab/>
        <w:t>:</w:t>
      </w:r>
    </w:p>
    <w:p w:rsidR="006139A8" w:rsidRDefault="006139A8" w:rsidP="006139A8">
      <w:pPr>
        <w:spacing w:after="0" w:line="360" w:lineRule="auto"/>
        <w:jc w:val="both"/>
        <w:rPr>
          <w:rFonts w:cstheme="minorHAnsi"/>
        </w:rPr>
      </w:pPr>
      <w:r>
        <w:rPr>
          <w:rFonts w:cstheme="minorHAnsi"/>
        </w:rPr>
        <w:tab/>
        <w:t>Email</w:t>
      </w:r>
      <w:r>
        <w:rPr>
          <w:rFonts w:cstheme="minorHAnsi"/>
        </w:rPr>
        <w:tab/>
      </w:r>
      <w:r>
        <w:rPr>
          <w:rFonts w:cstheme="minorHAnsi"/>
        </w:rPr>
        <w:tab/>
      </w:r>
      <w:r>
        <w:rPr>
          <w:rFonts w:cstheme="minorHAnsi"/>
        </w:rPr>
        <w:tab/>
      </w:r>
      <w:r>
        <w:rPr>
          <w:rFonts w:cstheme="minorHAnsi"/>
        </w:rPr>
        <w:tab/>
      </w:r>
      <w:r>
        <w:rPr>
          <w:rFonts w:cstheme="minorHAnsi"/>
        </w:rPr>
        <w:tab/>
        <w:t>:</w:t>
      </w:r>
    </w:p>
    <w:p w:rsidR="006139A8" w:rsidRDefault="006139A8" w:rsidP="006139A8">
      <w:pPr>
        <w:spacing w:after="0" w:line="240" w:lineRule="auto"/>
        <w:jc w:val="both"/>
        <w:rPr>
          <w:rFonts w:cstheme="minorHAnsi"/>
        </w:rPr>
      </w:pPr>
      <w:r>
        <w:rPr>
          <w:rFonts w:cstheme="minorHAnsi"/>
        </w:rPr>
        <w:tab/>
        <w:t>Registration No. of firm with ICAI</w:t>
      </w:r>
      <w:r>
        <w:rPr>
          <w:rFonts w:cstheme="minorHAnsi"/>
        </w:rPr>
        <w:tab/>
        <w:t>:</w:t>
      </w:r>
    </w:p>
    <w:p w:rsidR="006139A8" w:rsidRDefault="006139A8" w:rsidP="006139A8">
      <w:pPr>
        <w:spacing w:after="0" w:line="240" w:lineRule="auto"/>
        <w:jc w:val="both"/>
        <w:rPr>
          <w:rFonts w:cstheme="minorHAnsi"/>
        </w:rPr>
      </w:pPr>
      <w:r>
        <w:rPr>
          <w:rFonts w:cstheme="minorHAnsi"/>
        </w:rPr>
        <w:tab/>
        <w:t>(Copy enclosed)</w:t>
      </w:r>
    </w:p>
    <w:p w:rsidR="006139A8" w:rsidRDefault="006139A8" w:rsidP="006139A8">
      <w:pPr>
        <w:spacing w:after="0" w:line="240" w:lineRule="auto"/>
        <w:jc w:val="both"/>
        <w:rPr>
          <w:rFonts w:cstheme="minorHAnsi"/>
        </w:rPr>
      </w:pPr>
    </w:p>
    <w:p w:rsidR="006139A8" w:rsidRDefault="006139A8" w:rsidP="006139A8">
      <w:pPr>
        <w:spacing w:after="0" w:line="240" w:lineRule="auto"/>
        <w:jc w:val="both"/>
        <w:rPr>
          <w:rFonts w:cstheme="minorHAnsi"/>
        </w:rPr>
      </w:pPr>
      <w:r>
        <w:rPr>
          <w:rFonts w:cstheme="minorHAnsi"/>
        </w:rPr>
        <w:tab/>
        <w:t xml:space="preserve">CAG empanelment No. </w:t>
      </w:r>
      <w:r>
        <w:rPr>
          <w:rFonts w:cstheme="minorHAnsi"/>
        </w:rPr>
        <w:tab/>
      </w:r>
      <w:r>
        <w:rPr>
          <w:rFonts w:cstheme="minorHAnsi"/>
        </w:rPr>
        <w:tab/>
      </w:r>
      <w:r>
        <w:rPr>
          <w:rFonts w:cstheme="minorHAnsi"/>
        </w:rPr>
        <w:tab/>
        <w:t>:</w:t>
      </w:r>
    </w:p>
    <w:p w:rsidR="006139A8" w:rsidRDefault="006139A8" w:rsidP="006139A8">
      <w:pPr>
        <w:spacing w:after="0" w:line="240" w:lineRule="auto"/>
        <w:jc w:val="both"/>
        <w:rPr>
          <w:rFonts w:cstheme="minorHAnsi"/>
        </w:rPr>
      </w:pPr>
      <w:r>
        <w:rPr>
          <w:rFonts w:cstheme="minorHAnsi"/>
        </w:rPr>
        <w:tab/>
        <w:t>(copy enclosed)</w:t>
      </w:r>
    </w:p>
    <w:p w:rsidR="006139A8" w:rsidRDefault="006139A8" w:rsidP="006139A8">
      <w:pPr>
        <w:spacing w:after="0" w:line="240" w:lineRule="auto"/>
        <w:jc w:val="both"/>
        <w:rPr>
          <w:rFonts w:cstheme="minorHAnsi"/>
        </w:rPr>
      </w:pPr>
      <w:r>
        <w:rPr>
          <w:rFonts w:cstheme="minorHAnsi"/>
        </w:rPr>
        <w:tab/>
      </w:r>
    </w:p>
    <w:p w:rsidR="006139A8" w:rsidRDefault="006139A8" w:rsidP="006139A8">
      <w:pPr>
        <w:spacing w:after="0" w:line="240" w:lineRule="auto"/>
        <w:jc w:val="both"/>
        <w:rPr>
          <w:rFonts w:cstheme="minorHAnsi"/>
        </w:rPr>
      </w:pPr>
    </w:p>
    <w:p w:rsidR="006139A8" w:rsidRDefault="006139A8" w:rsidP="006139A8">
      <w:pPr>
        <w:spacing w:after="0" w:line="240" w:lineRule="auto"/>
        <w:jc w:val="both"/>
        <w:rPr>
          <w:rFonts w:cstheme="minorHAnsi"/>
          <w:b/>
          <w:bCs/>
        </w:rPr>
      </w:pPr>
      <w:r>
        <w:rPr>
          <w:rFonts w:cstheme="minorHAnsi"/>
          <w:b/>
          <w:bCs/>
        </w:rPr>
        <w:t>1. Minimum eligibility Criteria:</w:t>
      </w:r>
    </w:p>
    <w:p w:rsidR="006139A8" w:rsidRDefault="006139A8" w:rsidP="006139A8">
      <w:pPr>
        <w:spacing w:after="0" w:line="240" w:lineRule="auto"/>
        <w:jc w:val="both"/>
        <w:rPr>
          <w:rFonts w:cstheme="minorHAnsi"/>
        </w:rPr>
      </w:pPr>
    </w:p>
    <w:tbl>
      <w:tblPr>
        <w:tblStyle w:val="TableGrid"/>
        <w:tblW w:w="0" w:type="auto"/>
        <w:tblLook w:val="04A0"/>
      </w:tblPr>
      <w:tblGrid>
        <w:gridCol w:w="3105"/>
        <w:gridCol w:w="2338"/>
        <w:gridCol w:w="3863"/>
      </w:tblGrid>
      <w:tr w:rsidR="006139A8" w:rsidTr="005C0F20">
        <w:tc>
          <w:tcPr>
            <w:tcW w:w="3192" w:type="dxa"/>
          </w:tcPr>
          <w:p w:rsidR="006139A8" w:rsidRDefault="006139A8" w:rsidP="005C0F20">
            <w:pPr>
              <w:spacing w:after="0" w:line="240" w:lineRule="auto"/>
              <w:jc w:val="both"/>
              <w:rPr>
                <w:rFonts w:cstheme="minorHAnsi"/>
                <w:b/>
                <w:bCs/>
                <w:lang w:val="en-US" w:eastAsia="en-US"/>
              </w:rPr>
            </w:pPr>
            <w:r>
              <w:rPr>
                <w:rFonts w:cstheme="minorHAnsi"/>
                <w:b/>
                <w:bCs/>
                <w:lang w:val="en-US" w:eastAsia="en-US"/>
              </w:rPr>
              <w:t>Criteria</w:t>
            </w:r>
          </w:p>
        </w:tc>
        <w:tc>
          <w:tcPr>
            <w:tcW w:w="2406" w:type="dxa"/>
          </w:tcPr>
          <w:p w:rsidR="006139A8" w:rsidRDefault="006139A8" w:rsidP="005C0F20">
            <w:pPr>
              <w:spacing w:after="0" w:line="240" w:lineRule="auto"/>
              <w:jc w:val="both"/>
              <w:rPr>
                <w:rFonts w:cstheme="minorHAnsi"/>
                <w:b/>
                <w:bCs/>
                <w:lang w:val="en-US" w:eastAsia="en-US"/>
              </w:rPr>
            </w:pPr>
            <w:r>
              <w:rPr>
                <w:rFonts w:cstheme="minorHAnsi"/>
                <w:b/>
                <w:bCs/>
                <w:lang w:val="en-US" w:eastAsia="en-US"/>
              </w:rPr>
              <w:t>Mention Yes or No</w:t>
            </w:r>
          </w:p>
        </w:tc>
        <w:tc>
          <w:tcPr>
            <w:tcW w:w="3978" w:type="dxa"/>
          </w:tcPr>
          <w:p w:rsidR="006139A8" w:rsidRDefault="006139A8" w:rsidP="005C0F20">
            <w:pPr>
              <w:spacing w:after="0" w:line="240" w:lineRule="auto"/>
              <w:jc w:val="both"/>
              <w:rPr>
                <w:rFonts w:cstheme="minorHAnsi"/>
                <w:b/>
                <w:bCs/>
                <w:lang w:val="en-US" w:eastAsia="en-US"/>
              </w:rPr>
            </w:pPr>
            <w:r>
              <w:rPr>
                <w:rFonts w:cstheme="minorHAnsi"/>
                <w:b/>
                <w:bCs/>
                <w:lang w:val="en-US" w:eastAsia="en-US"/>
              </w:rPr>
              <w:t>Documents required</w:t>
            </w:r>
          </w:p>
        </w:tc>
      </w:tr>
      <w:tr w:rsidR="006139A8" w:rsidTr="005C0F20">
        <w:tc>
          <w:tcPr>
            <w:tcW w:w="3192" w:type="dxa"/>
          </w:tcPr>
          <w:p w:rsidR="006139A8" w:rsidRDefault="006139A8" w:rsidP="005C0F20">
            <w:pPr>
              <w:spacing w:after="0" w:line="240" w:lineRule="auto"/>
              <w:jc w:val="both"/>
              <w:rPr>
                <w:rFonts w:cstheme="minorHAnsi"/>
                <w:lang w:val="en-US" w:eastAsia="en-US"/>
              </w:rPr>
            </w:pPr>
            <w:r>
              <w:rPr>
                <w:rFonts w:cstheme="minorHAnsi"/>
                <w:lang w:val="en-US" w:eastAsia="en-US"/>
              </w:rPr>
              <w:t>Whether you are a partnership firm</w:t>
            </w:r>
          </w:p>
        </w:tc>
        <w:tc>
          <w:tcPr>
            <w:tcW w:w="2406" w:type="dxa"/>
          </w:tcPr>
          <w:p w:rsidR="006139A8" w:rsidRDefault="006139A8" w:rsidP="005C0F20">
            <w:pPr>
              <w:spacing w:after="0" w:line="240" w:lineRule="auto"/>
              <w:jc w:val="both"/>
              <w:rPr>
                <w:rFonts w:cstheme="minorHAnsi"/>
                <w:lang w:val="en-US" w:eastAsia="en-US"/>
              </w:rPr>
            </w:pPr>
          </w:p>
        </w:tc>
        <w:tc>
          <w:tcPr>
            <w:tcW w:w="3978" w:type="dxa"/>
          </w:tcPr>
          <w:p w:rsidR="006139A8" w:rsidRDefault="006139A8" w:rsidP="005C0F20">
            <w:pPr>
              <w:spacing w:after="0" w:line="240" w:lineRule="auto"/>
              <w:jc w:val="both"/>
              <w:rPr>
                <w:rFonts w:cstheme="minorHAnsi"/>
                <w:lang w:val="en-US" w:eastAsia="en-US"/>
              </w:rPr>
            </w:pPr>
            <w:r>
              <w:rPr>
                <w:rFonts w:cstheme="minorHAnsi"/>
                <w:lang w:val="en-US" w:eastAsia="en-US"/>
              </w:rPr>
              <w:t>Latest Firm Constitution certificate from ICAI</w:t>
            </w:r>
          </w:p>
        </w:tc>
      </w:tr>
      <w:tr w:rsidR="006139A8" w:rsidTr="005C0F20">
        <w:tc>
          <w:tcPr>
            <w:tcW w:w="3192" w:type="dxa"/>
          </w:tcPr>
          <w:p w:rsidR="006139A8" w:rsidRDefault="006139A8" w:rsidP="005C0F20">
            <w:pPr>
              <w:spacing w:after="0" w:line="240" w:lineRule="auto"/>
              <w:jc w:val="both"/>
              <w:rPr>
                <w:rFonts w:cstheme="minorHAnsi"/>
                <w:lang w:val="en-US" w:eastAsia="en-US"/>
              </w:rPr>
            </w:pPr>
            <w:r>
              <w:rPr>
                <w:rFonts w:cstheme="minorHAnsi"/>
                <w:lang w:val="en-US" w:eastAsia="en-US"/>
              </w:rPr>
              <w:t>Are you enrolled with CAG panel for 2022-23</w:t>
            </w:r>
          </w:p>
        </w:tc>
        <w:tc>
          <w:tcPr>
            <w:tcW w:w="2406" w:type="dxa"/>
          </w:tcPr>
          <w:p w:rsidR="006139A8" w:rsidRDefault="006139A8" w:rsidP="005C0F20">
            <w:pPr>
              <w:spacing w:after="0" w:line="240" w:lineRule="auto"/>
              <w:jc w:val="both"/>
              <w:rPr>
                <w:rFonts w:cstheme="minorHAnsi"/>
                <w:lang w:val="en-US" w:eastAsia="en-US"/>
              </w:rPr>
            </w:pPr>
          </w:p>
        </w:tc>
        <w:tc>
          <w:tcPr>
            <w:tcW w:w="3978" w:type="dxa"/>
          </w:tcPr>
          <w:p w:rsidR="006139A8" w:rsidRDefault="006139A8" w:rsidP="005C0F20">
            <w:pPr>
              <w:spacing w:after="0" w:line="240" w:lineRule="auto"/>
              <w:jc w:val="both"/>
              <w:rPr>
                <w:rFonts w:cstheme="minorHAnsi"/>
                <w:lang w:val="en-US" w:eastAsia="en-US"/>
              </w:rPr>
            </w:pPr>
            <w:r>
              <w:rPr>
                <w:rFonts w:cstheme="minorHAnsi"/>
                <w:lang w:val="en-US" w:eastAsia="en-US"/>
              </w:rPr>
              <w:t>CAG enrollment certificate 2022-23</w:t>
            </w:r>
          </w:p>
        </w:tc>
      </w:tr>
      <w:tr w:rsidR="006139A8" w:rsidTr="005C0F20">
        <w:tc>
          <w:tcPr>
            <w:tcW w:w="3192" w:type="dxa"/>
          </w:tcPr>
          <w:p w:rsidR="006139A8" w:rsidRDefault="006139A8" w:rsidP="005C0F20">
            <w:pPr>
              <w:spacing w:after="0" w:line="240" w:lineRule="auto"/>
              <w:jc w:val="both"/>
              <w:rPr>
                <w:rFonts w:cstheme="minorHAnsi"/>
                <w:lang w:val="en-US" w:eastAsia="en-US"/>
              </w:rPr>
            </w:pPr>
            <w:r>
              <w:rPr>
                <w:rFonts w:cstheme="minorHAnsi"/>
                <w:lang w:val="en-US" w:eastAsia="en-US"/>
              </w:rPr>
              <w:t>Whether you have been in existence for a minimum period of five years</w:t>
            </w:r>
          </w:p>
        </w:tc>
        <w:tc>
          <w:tcPr>
            <w:tcW w:w="2406" w:type="dxa"/>
          </w:tcPr>
          <w:p w:rsidR="006139A8" w:rsidRDefault="006139A8" w:rsidP="005C0F20">
            <w:pPr>
              <w:spacing w:after="0" w:line="240" w:lineRule="auto"/>
              <w:jc w:val="both"/>
              <w:rPr>
                <w:rFonts w:cstheme="minorHAnsi"/>
                <w:lang w:val="en-US" w:eastAsia="en-US"/>
              </w:rPr>
            </w:pPr>
          </w:p>
        </w:tc>
        <w:tc>
          <w:tcPr>
            <w:tcW w:w="3978" w:type="dxa"/>
          </w:tcPr>
          <w:p w:rsidR="006139A8" w:rsidRDefault="006139A8" w:rsidP="005C0F20">
            <w:pPr>
              <w:spacing w:after="0" w:line="240" w:lineRule="auto"/>
              <w:jc w:val="both"/>
              <w:rPr>
                <w:rFonts w:cstheme="minorHAnsi"/>
                <w:lang w:val="en-US" w:eastAsia="en-US"/>
              </w:rPr>
            </w:pPr>
            <w:r>
              <w:rPr>
                <w:rFonts w:cstheme="minorHAnsi"/>
                <w:lang w:val="en-US" w:eastAsia="en-US"/>
              </w:rPr>
              <w:t>Latest Firm constitution certificate from ICAI</w:t>
            </w:r>
          </w:p>
        </w:tc>
      </w:tr>
      <w:tr w:rsidR="006139A8" w:rsidTr="005C0F20">
        <w:tc>
          <w:tcPr>
            <w:tcW w:w="3192" w:type="dxa"/>
          </w:tcPr>
          <w:p w:rsidR="006139A8" w:rsidRDefault="006139A8" w:rsidP="005C0F20">
            <w:pPr>
              <w:spacing w:after="0" w:line="240" w:lineRule="auto"/>
              <w:jc w:val="both"/>
              <w:rPr>
                <w:rFonts w:cstheme="minorHAnsi"/>
                <w:lang w:val="en-US" w:eastAsia="en-US"/>
              </w:rPr>
            </w:pPr>
            <w:r>
              <w:rPr>
                <w:rFonts w:cstheme="minorHAnsi"/>
                <w:lang w:val="en-US" w:eastAsia="en-US"/>
              </w:rPr>
              <w:t xml:space="preserve">Whether you have  at least two </w:t>
            </w:r>
            <w:r>
              <w:rPr>
                <w:rFonts w:cstheme="minorHAnsi"/>
                <w:lang w:val="en-US" w:eastAsia="en-US"/>
              </w:rPr>
              <w:lastRenderedPageBreak/>
              <w:t>Fellow Members (FCAs) as partners</w:t>
            </w:r>
          </w:p>
        </w:tc>
        <w:tc>
          <w:tcPr>
            <w:tcW w:w="2406" w:type="dxa"/>
          </w:tcPr>
          <w:p w:rsidR="006139A8" w:rsidRDefault="006139A8" w:rsidP="005C0F20">
            <w:pPr>
              <w:spacing w:after="0" w:line="240" w:lineRule="auto"/>
              <w:jc w:val="both"/>
              <w:rPr>
                <w:rFonts w:cstheme="minorHAnsi"/>
                <w:lang w:val="en-US" w:eastAsia="en-US"/>
              </w:rPr>
            </w:pPr>
          </w:p>
        </w:tc>
        <w:tc>
          <w:tcPr>
            <w:tcW w:w="3978" w:type="dxa"/>
          </w:tcPr>
          <w:p w:rsidR="006139A8" w:rsidRDefault="006139A8" w:rsidP="005C0F20">
            <w:pPr>
              <w:spacing w:after="0" w:line="240" w:lineRule="auto"/>
              <w:jc w:val="both"/>
              <w:rPr>
                <w:rFonts w:cstheme="minorHAnsi"/>
                <w:lang w:val="en-US" w:eastAsia="en-US"/>
              </w:rPr>
            </w:pPr>
            <w:r>
              <w:rPr>
                <w:rFonts w:cstheme="minorHAnsi"/>
                <w:lang w:val="en-US" w:eastAsia="en-US"/>
              </w:rPr>
              <w:t xml:space="preserve">Latest Firm constitution certificate from </w:t>
            </w:r>
            <w:r>
              <w:rPr>
                <w:rFonts w:cstheme="minorHAnsi"/>
                <w:lang w:val="en-US" w:eastAsia="en-US"/>
              </w:rPr>
              <w:lastRenderedPageBreak/>
              <w:t>ICAI</w:t>
            </w:r>
          </w:p>
        </w:tc>
      </w:tr>
      <w:tr w:rsidR="006139A8" w:rsidTr="005C0F20">
        <w:tc>
          <w:tcPr>
            <w:tcW w:w="3192" w:type="dxa"/>
          </w:tcPr>
          <w:p w:rsidR="006139A8" w:rsidRDefault="006139A8" w:rsidP="005C0F20">
            <w:pPr>
              <w:spacing w:after="0" w:line="240" w:lineRule="auto"/>
              <w:jc w:val="both"/>
              <w:rPr>
                <w:rFonts w:cstheme="minorHAnsi"/>
                <w:lang w:val="en-US" w:eastAsia="en-US"/>
              </w:rPr>
            </w:pPr>
            <w:r>
              <w:rPr>
                <w:rFonts w:cstheme="minorHAnsi"/>
                <w:lang w:val="en-US" w:eastAsia="en-US"/>
              </w:rPr>
              <w:lastRenderedPageBreak/>
              <w:t xml:space="preserve">Whether you have at least </w:t>
            </w:r>
            <w:r>
              <w:rPr>
                <w:rFonts w:cs="FuturaBT-Book"/>
                <w:lang w:val="en-US" w:eastAsia="en-US"/>
              </w:rPr>
              <w:t>three years’ experience of Internal Audit of 100% aided societies registered under the Society’s Act, 1860 and fully funded by the Central/State Government or any central/state govt. body including autonomous organizations and PSUs.</w:t>
            </w:r>
          </w:p>
        </w:tc>
        <w:tc>
          <w:tcPr>
            <w:tcW w:w="2406" w:type="dxa"/>
          </w:tcPr>
          <w:p w:rsidR="006139A8" w:rsidRDefault="006139A8" w:rsidP="005C0F20">
            <w:pPr>
              <w:spacing w:after="0" w:line="240" w:lineRule="auto"/>
              <w:jc w:val="both"/>
              <w:rPr>
                <w:rFonts w:cstheme="minorHAnsi"/>
                <w:lang w:val="en-US" w:eastAsia="en-US"/>
              </w:rPr>
            </w:pPr>
          </w:p>
        </w:tc>
        <w:tc>
          <w:tcPr>
            <w:tcW w:w="3978" w:type="dxa"/>
          </w:tcPr>
          <w:p w:rsidR="006139A8" w:rsidRDefault="006139A8" w:rsidP="005C0F20">
            <w:pPr>
              <w:spacing w:after="0" w:line="240" w:lineRule="auto"/>
              <w:jc w:val="both"/>
              <w:rPr>
                <w:rFonts w:cstheme="minorHAnsi"/>
                <w:lang w:val="en-US" w:eastAsia="en-US"/>
              </w:rPr>
            </w:pPr>
            <w:r>
              <w:rPr>
                <w:rFonts w:cstheme="minorHAnsi"/>
                <w:lang w:val="en-US" w:eastAsia="en-US"/>
              </w:rPr>
              <w:t>Copies of Mandate/letter of engagement/ certificate of completion issued by the organization duly self-attested by a partner of the CA firm.</w:t>
            </w:r>
          </w:p>
        </w:tc>
      </w:tr>
    </w:tbl>
    <w:p w:rsidR="006139A8" w:rsidRDefault="006139A8" w:rsidP="006139A8">
      <w:pPr>
        <w:spacing w:after="0" w:line="240" w:lineRule="auto"/>
        <w:jc w:val="both"/>
        <w:rPr>
          <w:rFonts w:cstheme="minorHAnsi"/>
        </w:rPr>
      </w:pPr>
    </w:p>
    <w:p w:rsidR="006139A8" w:rsidRDefault="006139A8" w:rsidP="006139A8">
      <w:pPr>
        <w:spacing w:after="0" w:line="240" w:lineRule="auto"/>
        <w:jc w:val="both"/>
        <w:rPr>
          <w:rFonts w:cstheme="minorHAnsi"/>
          <w:b/>
          <w:bCs/>
        </w:rPr>
      </w:pPr>
      <w:r>
        <w:rPr>
          <w:rFonts w:cstheme="minorHAnsi"/>
          <w:b/>
          <w:bCs/>
        </w:rPr>
        <w:t>2. Other details</w:t>
      </w:r>
    </w:p>
    <w:p w:rsidR="006139A8" w:rsidRDefault="006139A8" w:rsidP="006139A8">
      <w:pPr>
        <w:spacing w:after="0" w:line="240" w:lineRule="auto"/>
        <w:jc w:val="both"/>
        <w:rPr>
          <w:rFonts w:cstheme="minorHAnsi"/>
        </w:rPr>
      </w:pPr>
    </w:p>
    <w:tbl>
      <w:tblPr>
        <w:tblStyle w:val="TableGrid"/>
        <w:tblW w:w="0" w:type="auto"/>
        <w:tblLook w:val="04A0"/>
      </w:tblPr>
      <w:tblGrid>
        <w:gridCol w:w="3091"/>
        <w:gridCol w:w="2331"/>
        <w:gridCol w:w="3884"/>
      </w:tblGrid>
      <w:tr w:rsidR="006139A8" w:rsidTr="005C0F20">
        <w:tc>
          <w:tcPr>
            <w:tcW w:w="3091" w:type="dxa"/>
          </w:tcPr>
          <w:p w:rsidR="006139A8" w:rsidRDefault="006139A8" w:rsidP="005C0F20">
            <w:pPr>
              <w:spacing w:after="0" w:line="240" w:lineRule="auto"/>
              <w:jc w:val="both"/>
              <w:rPr>
                <w:rFonts w:cstheme="minorHAnsi"/>
                <w:b/>
                <w:bCs/>
                <w:lang w:val="en-US" w:eastAsia="en-US"/>
              </w:rPr>
            </w:pPr>
            <w:r>
              <w:rPr>
                <w:rFonts w:cstheme="minorHAnsi"/>
                <w:b/>
                <w:bCs/>
                <w:lang w:val="en-US" w:eastAsia="en-US"/>
              </w:rPr>
              <w:t>Particulars</w:t>
            </w:r>
          </w:p>
        </w:tc>
        <w:tc>
          <w:tcPr>
            <w:tcW w:w="2331" w:type="dxa"/>
          </w:tcPr>
          <w:p w:rsidR="006139A8" w:rsidRDefault="006139A8" w:rsidP="005C0F20">
            <w:pPr>
              <w:spacing w:after="0" w:line="240" w:lineRule="auto"/>
              <w:jc w:val="both"/>
              <w:rPr>
                <w:rFonts w:cstheme="minorHAnsi"/>
                <w:b/>
                <w:bCs/>
                <w:lang w:val="en-US" w:eastAsia="en-US"/>
              </w:rPr>
            </w:pPr>
            <w:r>
              <w:rPr>
                <w:rFonts w:cstheme="minorHAnsi"/>
                <w:b/>
                <w:bCs/>
                <w:lang w:val="en-US" w:eastAsia="en-US"/>
              </w:rPr>
              <w:t>Response</w:t>
            </w:r>
          </w:p>
        </w:tc>
        <w:tc>
          <w:tcPr>
            <w:tcW w:w="3884" w:type="dxa"/>
          </w:tcPr>
          <w:p w:rsidR="006139A8" w:rsidRDefault="006139A8" w:rsidP="005C0F20">
            <w:pPr>
              <w:spacing w:after="0" w:line="240" w:lineRule="auto"/>
              <w:jc w:val="both"/>
              <w:rPr>
                <w:rFonts w:cstheme="minorHAnsi"/>
                <w:b/>
                <w:bCs/>
                <w:lang w:val="en-US" w:eastAsia="en-US"/>
              </w:rPr>
            </w:pPr>
            <w:r>
              <w:rPr>
                <w:rFonts w:cstheme="minorHAnsi"/>
                <w:b/>
                <w:bCs/>
                <w:lang w:val="en-US" w:eastAsia="en-US"/>
              </w:rPr>
              <w:t>Documents required</w:t>
            </w:r>
          </w:p>
        </w:tc>
      </w:tr>
      <w:tr w:rsidR="006139A8" w:rsidTr="005C0F20">
        <w:tc>
          <w:tcPr>
            <w:tcW w:w="3091" w:type="dxa"/>
          </w:tcPr>
          <w:p w:rsidR="006139A8" w:rsidRDefault="006139A8" w:rsidP="005C0F20">
            <w:pPr>
              <w:spacing w:after="0" w:line="240" w:lineRule="auto"/>
              <w:jc w:val="both"/>
              <w:rPr>
                <w:rFonts w:cstheme="minorHAnsi"/>
                <w:lang w:val="en-US" w:eastAsia="en-US"/>
              </w:rPr>
            </w:pPr>
            <w:r>
              <w:rPr>
                <w:rFonts w:cstheme="minorHAnsi"/>
                <w:lang w:val="en-US" w:eastAsia="en-US"/>
              </w:rPr>
              <w:t>No. of years of experience of the firm</w:t>
            </w:r>
          </w:p>
        </w:tc>
        <w:tc>
          <w:tcPr>
            <w:tcW w:w="2331" w:type="dxa"/>
          </w:tcPr>
          <w:p w:rsidR="006139A8" w:rsidRDefault="006139A8" w:rsidP="005C0F20">
            <w:pPr>
              <w:spacing w:after="0" w:line="240" w:lineRule="auto"/>
              <w:jc w:val="both"/>
              <w:rPr>
                <w:rFonts w:cstheme="minorHAnsi"/>
                <w:lang w:val="en-US" w:eastAsia="en-US"/>
              </w:rPr>
            </w:pPr>
          </w:p>
        </w:tc>
        <w:tc>
          <w:tcPr>
            <w:tcW w:w="3884" w:type="dxa"/>
          </w:tcPr>
          <w:p w:rsidR="006139A8" w:rsidRDefault="006139A8" w:rsidP="005C0F20">
            <w:pPr>
              <w:spacing w:after="0" w:line="240" w:lineRule="auto"/>
              <w:jc w:val="both"/>
              <w:rPr>
                <w:rFonts w:cstheme="minorHAnsi"/>
                <w:lang w:val="en-US" w:eastAsia="en-US"/>
              </w:rPr>
            </w:pPr>
            <w:r>
              <w:rPr>
                <w:rFonts w:cstheme="minorHAnsi"/>
                <w:lang w:val="en-US" w:eastAsia="en-US"/>
              </w:rPr>
              <w:t>Latest Firm constitution certificate from ICAI</w:t>
            </w:r>
          </w:p>
        </w:tc>
      </w:tr>
      <w:tr w:rsidR="006139A8" w:rsidTr="005C0F20">
        <w:tc>
          <w:tcPr>
            <w:tcW w:w="3091" w:type="dxa"/>
          </w:tcPr>
          <w:p w:rsidR="006139A8" w:rsidRDefault="006139A8" w:rsidP="005C0F20">
            <w:pPr>
              <w:spacing w:after="0" w:line="240" w:lineRule="auto"/>
              <w:jc w:val="both"/>
              <w:rPr>
                <w:rFonts w:cstheme="minorHAnsi"/>
                <w:lang w:val="en-US" w:eastAsia="en-US"/>
              </w:rPr>
            </w:pPr>
            <w:r>
              <w:rPr>
                <w:rFonts w:cstheme="minorHAnsi"/>
                <w:lang w:val="en-US" w:eastAsia="en-US"/>
              </w:rPr>
              <w:t xml:space="preserve">Average Turnover of the firm in last three years 2019-20, 2020-21 &amp; 2021-22. </w:t>
            </w:r>
          </w:p>
        </w:tc>
        <w:tc>
          <w:tcPr>
            <w:tcW w:w="2331" w:type="dxa"/>
          </w:tcPr>
          <w:p w:rsidR="006139A8" w:rsidRDefault="006139A8" w:rsidP="005C0F20">
            <w:pPr>
              <w:spacing w:after="0" w:line="240" w:lineRule="auto"/>
              <w:jc w:val="both"/>
              <w:rPr>
                <w:rFonts w:cstheme="minorHAnsi"/>
                <w:lang w:val="en-US" w:eastAsia="en-US"/>
              </w:rPr>
            </w:pPr>
          </w:p>
        </w:tc>
        <w:tc>
          <w:tcPr>
            <w:tcW w:w="3884" w:type="dxa"/>
          </w:tcPr>
          <w:p w:rsidR="006139A8" w:rsidRDefault="006139A8" w:rsidP="005C0F20">
            <w:pPr>
              <w:spacing w:after="0" w:line="240" w:lineRule="auto"/>
              <w:jc w:val="both"/>
              <w:rPr>
                <w:rFonts w:cstheme="minorHAnsi"/>
                <w:lang w:val="en-US" w:eastAsia="en-US"/>
              </w:rPr>
            </w:pPr>
            <w:r>
              <w:rPr>
                <w:rFonts w:cstheme="minorHAnsi"/>
                <w:lang w:val="en-US" w:eastAsia="en-US"/>
              </w:rPr>
              <w:t>Copies of audited Balance Sheet and P &amp; L Accounts for the financial years 2019-20, 2020-21 &amp; 2021-22.</w:t>
            </w:r>
          </w:p>
        </w:tc>
      </w:tr>
      <w:tr w:rsidR="006139A8" w:rsidTr="005C0F20">
        <w:tc>
          <w:tcPr>
            <w:tcW w:w="3091" w:type="dxa"/>
          </w:tcPr>
          <w:p w:rsidR="006139A8" w:rsidRDefault="006139A8" w:rsidP="005C0F20">
            <w:pPr>
              <w:spacing w:after="0" w:line="240" w:lineRule="auto"/>
              <w:jc w:val="both"/>
              <w:rPr>
                <w:rFonts w:cstheme="minorHAnsi"/>
                <w:lang w:val="en-US" w:eastAsia="en-US"/>
              </w:rPr>
            </w:pPr>
            <w:r>
              <w:rPr>
                <w:rFonts w:cstheme="minorHAnsi"/>
                <w:lang w:val="en-US" w:eastAsia="en-US"/>
              </w:rPr>
              <w:t xml:space="preserve">No. of Internal Audit done in the last 3 years of </w:t>
            </w:r>
            <w:r>
              <w:rPr>
                <w:rFonts w:cs="FuturaBT-Book"/>
                <w:lang w:val="en-US" w:eastAsia="en-US"/>
              </w:rPr>
              <w:t>100% aided societies registered under the Society’s Act, 1860 and fully funded by the Central/State Government or any central/state govt. body including autonomous organizations and PSUs</w:t>
            </w:r>
          </w:p>
        </w:tc>
        <w:tc>
          <w:tcPr>
            <w:tcW w:w="2331" w:type="dxa"/>
          </w:tcPr>
          <w:p w:rsidR="006139A8" w:rsidRDefault="006139A8" w:rsidP="005C0F20">
            <w:pPr>
              <w:spacing w:after="0" w:line="240" w:lineRule="auto"/>
              <w:jc w:val="both"/>
              <w:rPr>
                <w:rFonts w:cstheme="minorHAnsi"/>
                <w:lang w:val="en-US" w:eastAsia="en-US"/>
              </w:rPr>
            </w:pPr>
          </w:p>
        </w:tc>
        <w:tc>
          <w:tcPr>
            <w:tcW w:w="3884" w:type="dxa"/>
          </w:tcPr>
          <w:p w:rsidR="006139A8" w:rsidRDefault="006139A8" w:rsidP="005C0F20">
            <w:pPr>
              <w:spacing w:after="0" w:line="240" w:lineRule="auto"/>
              <w:jc w:val="both"/>
              <w:rPr>
                <w:rFonts w:cstheme="minorHAnsi"/>
                <w:lang w:val="en-US" w:eastAsia="en-US"/>
              </w:rPr>
            </w:pPr>
            <w:r>
              <w:rPr>
                <w:rFonts w:cstheme="minorHAnsi"/>
                <w:lang w:val="en-US" w:eastAsia="en-US"/>
              </w:rPr>
              <w:t>Copies of mandate/letter of engagement/certificate of completion issued by the organization duly self-attested by a partner of the CA firm</w:t>
            </w:r>
          </w:p>
        </w:tc>
      </w:tr>
      <w:tr w:rsidR="006139A8" w:rsidTr="005C0F20">
        <w:tc>
          <w:tcPr>
            <w:tcW w:w="3091" w:type="dxa"/>
          </w:tcPr>
          <w:p w:rsidR="006139A8" w:rsidRDefault="006139A8" w:rsidP="005C0F20">
            <w:pPr>
              <w:spacing w:after="0" w:line="240" w:lineRule="auto"/>
              <w:jc w:val="both"/>
              <w:rPr>
                <w:rFonts w:cstheme="minorHAnsi"/>
                <w:lang w:val="en-US" w:eastAsia="en-US"/>
              </w:rPr>
            </w:pPr>
            <w:r>
              <w:rPr>
                <w:rFonts w:cstheme="minorHAnsi"/>
                <w:lang w:val="en-US" w:eastAsia="en-US"/>
              </w:rPr>
              <w:t>No. of Partners (FCA)</w:t>
            </w:r>
          </w:p>
        </w:tc>
        <w:tc>
          <w:tcPr>
            <w:tcW w:w="2331" w:type="dxa"/>
          </w:tcPr>
          <w:p w:rsidR="006139A8" w:rsidRDefault="006139A8" w:rsidP="005C0F20">
            <w:pPr>
              <w:spacing w:after="0" w:line="240" w:lineRule="auto"/>
              <w:jc w:val="both"/>
              <w:rPr>
                <w:rFonts w:cstheme="minorHAnsi"/>
                <w:lang w:val="en-US" w:eastAsia="en-US"/>
              </w:rPr>
            </w:pPr>
          </w:p>
        </w:tc>
        <w:tc>
          <w:tcPr>
            <w:tcW w:w="3884" w:type="dxa"/>
          </w:tcPr>
          <w:p w:rsidR="006139A8" w:rsidRDefault="006139A8" w:rsidP="005C0F20">
            <w:pPr>
              <w:spacing w:after="0" w:line="240" w:lineRule="auto"/>
              <w:jc w:val="both"/>
              <w:rPr>
                <w:rFonts w:cstheme="minorHAnsi"/>
                <w:lang w:val="en-US" w:eastAsia="en-US"/>
              </w:rPr>
            </w:pPr>
            <w:r>
              <w:rPr>
                <w:rFonts w:cstheme="minorHAnsi"/>
                <w:lang w:val="en-US" w:eastAsia="en-US"/>
              </w:rPr>
              <w:t>Firm constitution certificate from ICAI</w:t>
            </w:r>
          </w:p>
        </w:tc>
      </w:tr>
    </w:tbl>
    <w:p w:rsidR="006139A8" w:rsidRDefault="006139A8" w:rsidP="006139A8">
      <w:pPr>
        <w:spacing w:after="0" w:line="240" w:lineRule="auto"/>
        <w:jc w:val="both"/>
        <w:rPr>
          <w:rFonts w:cstheme="minorHAnsi"/>
        </w:rPr>
      </w:pPr>
    </w:p>
    <w:p w:rsidR="006139A8" w:rsidRDefault="006139A8" w:rsidP="006139A8">
      <w:pPr>
        <w:spacing w:after="0" w:line="240" w:lineRule="auto"/>
        <w:jc w:val="both"/>
        <w:rPr>
          <w:rFonts w:cstheme="minorHAnsi"/>
        </w:rPr>
      </w:pPr>
    </w:p>
    <w:p w:rsidR="006139A8" w:rsidRDefault="006139A8" w:rsidP="006139A8">
      <w:pPr>
        <w:spacing w:after="0" w:line="360" w:lineRule="auto"/>
        <w:jc w:val="both"/>
        <w:rPr>
          <w:rFonts w:cstheme="minorHAnsi"/>
          <w:b/>
          <w:bCs/>
        </w:rPr>
      </w:pPr>
      <w:r>
        <w:rPr>
          <w:rFonts w:cstheme="minorHAnsi"/>
          <w:b/>
          <w:bCs/>
        </w:rPr>
        <w:t>3. Details of Branches of the Firm</w:t>
      </w:r>
    </w:p>
    <w:tbl>
      <w:tblPr>
        <w:tblStyle w:val="TableGrid"/>
        <w:tblW w:w="0" w:type="auto"/>
        <w:tblInd w:w="18" w:type="dxa"/>
        <w:tblLook w:val="04A0"/>
      </w:tblPr>
      <w:tblGrid>
        <w:gridCol w:w="1588"/>
        <w:gridCol w:w="1933"/>
        <w:gridCol w:w="2369"/>
        <w:gridCol w:w="3398"/>
      </w:tblGrid>
      <w:tr w:rsidR="006139A8" w:rsidTr="005C0F20">
        <w:tc>
          <w:tcPr>
            <w:tcW w:w="1620" w:type="dxa"/>
          </w:tcPr>
          <w:p w:rsidR="006139A8" w:rsidRDefault="006139A8" w:rsidP="005C0F20">
            <w:pPr>
              <w:spacing w:after="0" w:line="240" w:lineRule="auto"/>
              <w:jc w:val="both"/>
              <w:rPr>
                <w:rFonts w:cstheme="minorHAnsi"/>
                <w:b/>
                <w:lang w:val="en-US" w:eastAsia="en-US"/>
              </w:rPr>
            </w:pPr>
            <w:r>
              <w:rPr>
                <w:rFonts w:cstheme="minorHAnsi"/>
                <w:b/>
                <w:lang w:val="en-US" w:eastAsia="en-US"/>
              </w:rPr>
              <w:t>Name of Branch</w:t>
            </w:r>
          </w:p>
        </w:tc>
        <w:tc>
          <w:tcPr>
            <w:tcW w:w="1980" w:type="dxa"/>
          </w:tcPr>
          <w:p w:rsidR="006139A8" w:rsidRDefault="006139A8" w:rsidP="005C0F20">
            <w:pPr>
              <w:spacing w:after="0" w:line="240" w:lineRule="auto"/>
              <w:jc w:val="both"/>
              <w:rPr>
                <w:rFonts w:cstheme="minorHAnsi"/>
                <w:b/>
                <w:lang w:val="en-US" w:eastAsia="en-US"/>
              </w:rPr>
            </w:pPr>
            <w:r>
              <w:rPr>
                <w:rFonts w:cstheme="minorHAnsi"/>
                <w:b/>
                <w:lang w:val="en-US" w:eastAsia="en-US"/>
              </w:rPr>
              <w:t xml:space="preserve">Name of Branch Head </w:t>
            </w:r>
          </w:p>
        </w:tc>
        <w:tc>
          <w:tcPr>
            <w:tcW w:w="2430" w:type="dxa"/>
          </w:tcPr>
          <w:p w:rsidR="006139A8" w:rsidRDefault="006139A8" w:rsidP="005C0F20">
            <w:pPr>
              <w:spacing w:after="0" w:line="240" w:lineRule="auto"/>
              <w:jc w:val="both"/>
              <w:rPr>
                <w:rFonts w:cstheme="minorHAnsi"/>
                <w:b/>
                <w:lang w:val="en-US" w:eastAsia="en-US"/>
              </w:rPr>
            </w:pPr>
            <w:r>
              <w:rPr>
                <w:rFonts w:cstheme="minorHAnsi"/>
                <w:b/>
                <w:lang w:val="en-US" w:eastAsia="en-US"/>
              </w:rPr>
              <w:t>Full Address</w:t>
            </w:r>
          </w:p>
        </w:tc>
        <w:tc>
          <w:tcPr>
            <w:tcW w:w="3510" w:type="dxa"/>
          </w:tcPr>
          <w:p w:rsidR="006139A8" w:rsidRDefault="006139A8" w:rsidP="005C0F20">
            <w:pPr>
              <w:spacing w:after="0" w:line="240" w:lineRule="auto"/>
              <w:jc w:val="both"/>
              <w:rPr>
                <w:rFonts w:cstheme="minorHAnsi"/>
                <w:b/>
                <w:lang w:val="en-US" w:eastAsia="en-US"/>
              </w:rPr>
            </w:pPr>
            <w:r>
              <w:rPr>
                <w:rFonts w:cstheme="minorHAnsi"/>
                <w:b/>
                <w:lang w:val="en-US" w:eastAsia="en-US"/>
              </w:rPr>
              <w:t>Phone No. &amp; Mob. No.</w:t>
            </w:r>
          </w:p>
        </w:tc>
      </w:tr>
      <w:tr w:rsidR="006139A8" w:rsidTr="005C0F20">
        <w:tc>
          <w:tcPr>
            <w:tcW w:w="1620" w:type="dxa"/>
          </w:tcPr>
          <w:p w:rsidR="006139A8" w:rsidRDefault="006139A8" w:rsidP="005C0F20">
            <w:pPr>
              <w:spacing w:after="0" w:line="360" w:lineRule="auto"/>
              <w:jc w:val="both"/>
              <w:rPr>
                <w:rFonts w:cstheme="minorHAnsi"/>
                <w:lang w:val="en-US" w:eastAsia="en-US"/>
              </w:rPr>
            </w:pPr>
          </w:p>
        </w:tc>
        <w:tc>
          <w:tcPr>
            <w:tcW w:w="1980" w:type="dxa"/>
          </w:tcPr>
          <w:p w:rsidR="006139A8" w:rsidRDefault="006139A8" w:rsidP="005C0F20">
            <w:pPr>
              <w:spacing w:after="0" w:line="360" w:lineRule="auto"/>
              <w:jc w:val="both"/>
              <w:rPr>
                <w:rFonts w:cstheme="minorHAnsi"/>
                <w:lang w:val="en-US" w:eastAsia="en-US"/>
              </w:rPr>
            </w:pPr>
          </w:p>
        </w:tc>
        <w:tc>
          <w:tcPr>
            <w:tcW w:w="2430" w:type="dxa"/>
          </w:tcPr>
          <w:p w:rsidR="006139A8" w:rsidRDefault="006139A8" w:rsidP="005C0F20">
            <w:pPr>
              <w:spacing w:after="0" w:line="360" w:lineRule="auto"/>
              <w:jc w:val="both"/>
              <w:rPr>
                <w:rFonts w:cstheme="minorHAnsi"/>
                <w:lang w:val="en-US" w:eastAsia="en-US"/>
              </w:rPr>
            </w:pPr>
          </w:p>
        </w:tc>
        <w:tc>
          <w:tcPr>
            <w:tcW w:w="3510" w:type="dxa"/>
          </w:tcPr>
          <w:p w:rsidR="006139A8" w:rsidRDefault="006139A8" w:rsidP="005C0F20">
            <w:pPr>
              <w:spacing w:after="0" w:line="360" w:lineRule="auto"/>
              <w:jc w:val="both"/>
              <w:rPr>
                <w:rFonts w:cstheme="minorHAnsi"/>
                <w:lang w:val="en-US" w:eastAsia="en-US"/>
              </w:rPr>
            </w:pPr>
          </w:p>
        </w:tc>
      </w:tr>
      <w:tr w:rsidR="006139A8" w:rsidTr="005C0F20">
        <w:tc>
          <w:tcPr>
            <w:tcW w:w="1620" w:type="dxa"/>
          </w:tcPr>
          <w:p w:rsidR="006139A8" w:rsidRDefault="006139A8" w:rsidP="005C0F20">
            <w:pPr>
              <w:spacing w:after="0" w:line="360" w:lineRule="auto"/>
              <w:jc w:val="both"/>
              <w:rPr>
                <w:rFonts w:cstheme="minorHAnsi"/>
                <w:lang w:val="en-US" w:eastAsia="en-US"/>
              </w:rPr>
            </w:pPr>
          </w:p>
        </w:tc>
        <w:tc>
          <w:tcPr>
            <w:tcW w:w="1980" w:type="dxa"/>
          </w:tcPr>
          <w:p w:rsidR="006139A8" w:rsidRDefault="006139A8" w:rsidP="005C0F20">
            <w:pPr>
              <w:spacing w:after="0" w:line="360" w:lineRule="auto"/>
              <w:jc w:val="both"/>
              <w:rPr>
                <w:rFonts w:cstheme="minorHAnsi"/>
                <w:lang w:val="en-US" w:eastAsia="en-US"/>
              </w:rPr>
            </w:pPr>
          </w:p>
        </w:tc>
        <w:tc>
          <w:tcPr>
            <w:tcW w:w="2430" w:type="dxa"/>
          </w:tcPr>
          <w:p w:rsidR="006139A8" w:rsidRDefault="006139A8" w:rsidP="005C0F20">
            <w:pPr>
              <w:spacing w:after="0" w:line="360" w:lineRule="auto"/>
              <w:jc w:val="both"/>
              <w:rPr>
                <w:rFonts w:cstheme="minorHAnsi"/>
                <w:lang w:val="en-US" w:eastAsia="en-US"/>
              </w:rPr>
            </w:pPr>
          </w:p>
        </w:tc>
        <w:tc>
          <w:tcPr>
            <w:tcW w:w="3510" w:type="dxa"/>
          </w:tcPr>
          <w:p w:rsidR="006139A8" w:rsidRDefault="006139A8" w:rsidP="005C0F20">
            <w:pPr>
              <w:spacing w:after="0" w:line="360" w:lineRule="auto"/>
              <w:jc w:val="both"/>
              <w:rPr>
                <w:rFonts w:cstheme="minorHAnsi"/>
                <w:lang w:val="en-US" w:eastAsia="en-US"/>
              </w:rPr>
            </w:pPr>
          </w:p>
        </w:tc>
      </w:tr>
    </w:tbl>
    <w:p w:rsidR="006139A8" w:rsidRDefault="006139A8" w:rsidP="006139A8">
      <w:pPr>
        <w:rPr>
          <w:rFonts w:cstheme="minorHAnsi"/>
          <w:b/>
          <w:bCs/>
        </w:rPr>
      </w:pPr>
      <w:r>
        <w:rPr>
          <w:rFonts w:cstheme="minorHAnsi"/>
          <w:b/>
          <w:bCs/>
        </w:rPr>
        <w:t>4. Particulars individual partners:</w:t>
      </w:r>
    </w:p>
    <w:tbl>
      <w:tblPr>
        <w:tblStyle w:val="TableGrid"/>
        <w:tblW w:w="0" w:type="auto"/>
        <w:tblLook w:val="04A0"/>
      </w:tblPr>
      <w:tblGrid>
        <w:gridCol w:w="1470"/>
        <w:gridCol w:w="1496"/>
        <w:gridCol w:w="1473"/>
        <w:gridCol w:w="1570"/>
        <w:gridCol w:w="1543"/>
        <w:gridCol w:w="1528"/>
      </w:tblGrid>
      <w:tr w:rsidR="006139A8" w:rsidTr="005C0F20">
        <w:tc>
          <w:tcPr>
            <w:tcW w:w="1470"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S. No.</w:t>
            </w:r>
          </w:p>
        </w:tc>
        <w:tc>
          <w:tcPr>
            <w:tcW w:w="1496"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Name</w:t>
            </w:r>
          </w:p>
        </w:tc>
        <w:tc>
          <w:tcPr>
            <w:tcW w:w="1473"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Age</w:t>
            </w:r>
          </w:p>
        </w:tc>
        <w:tc>
          <w:tcPr>
            <w:tcW w:w="1570"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ICAI Membership No.</w:t>
            </w:r>
          </w:p>
        </w:tc>
        <w:tc>
          <w:tcPr>
            <w:tcW w:w="1543"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Whether pass DISA/CISA</w:t>
            </w:r>
          </w:p>
        </w:tc>
        <w:tc>
          <w:tcPr>
            <w:tcW w:w="1528"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Whether FCA or ACA</w:t>
            </w:r>
          </w:p>
        </w:tc>
      </w:tr>
      <w:tr w:rsidR="006139A8" w:rsidTr="005C0F20">
        <w:tc>
          <w:tcPr>
            <w:tcW w:w="1470" w:type="dxa"/>
          </w:tcPr>
          <w:p w:rsidR="006139A8" w:rsidRDefault="006139A8" w:rsidP="005C0F20">
            <w:pPr>
              <w:spacing w:after="0" w:line="360" w:lineRule="auto"/>
              <w:jc w:val="both"/>
              <w:rPr>
                <w:rFonts w:cstheme="minorHAnsi"/>
                <w:lang w:val="en-US" w:eastAsia="en-US"/>
              </w:rPr>
            </w:pPr>
          </w:p>
        </w:tc>
        <w:tc>
          <w:tcPr>
            <w:tcW w:w="1496" w:type="dxa"/>
          </w:tcPr>
          <w:p w:rsidR="006139A8" w:rsidRDefault="006139A8" w:rsidP="005C0F20">
            <w:pPr>
              <w:spacing w:after="0" w:line="360" w:lineRule="auto"/>
              <w:jc w:val="both"/>
              <w:rPr>
                <w:rFonts w:cstheme="minorHAnsi"/>
                <w:lang w:val="en-US" w:eastAsia="en-US"/>
              </w:rPr>
            </w:pPr>
          </w:p>
        </w:tc>
        <w:tc>
          <w:tcPr>
            <w:tcW w:w="1473" w:type="dxa"/>
          </w:tcPr>
          <w:p w:rsidR="006139A8" w:rsidRDefault="006139A8" w:rsidP="005C0F20">
            <w:pPr>
              <w:spacing w:after="0" w:line="360" w:lineRule="auto"/>
              <w:jc w:val="both"/>
              <w:rPr>
                <w:rFonts w:cstheme="minorHAnsi"/>
                <w:lang w:val="en-US" w:eastAsia="en-US"/>
              </w:rPr>
            </w:pPr>
          </w:p>
        </w:tc>
        <w:tc>
          <w:tcPr>
            <w:tcW w:w="1570" w:type="dxa"/>
          </w:tcPr>
          <w:p w:rsidR="006139A8" w:rsidRDefault="006139A8" w:rsidP="005C0F20">
            <w:pPr>
              <w:spacing w:after="0" w:line="360" w:lineRule="auto"/>
              <w:jc w:val="both"/>
              <w:rPr>
                <w:rFonts w:cstheme="minorHAnsi"/>
                <w:lang w:val="en-US" w:eastAsia="en-US"/>
              </w:rPr>
            </w:pPr>
          </w:p>
        </w:tc>
        <w:tc>
          <w:tcPr>
            <w:tcW w:w="1543" w:type="dxa"/>
          </w:tcPr>
          <w:p w:rsidR="006139A8" w:rsidRDefault="006139A8" w:rsidP="005C0F20">
            <w:pPr>
              <w:spacing w:after="0" w:line="360" w:lineRule="auto"/>
              <w:jc w:val="both"/>
              <w:rPr>
                <w:rFonts w:cstheme="minorHAnsi"/>
                <w:lang w:val="en-US" w:eastAsia="en-US"/>
              </w:rPr>
            </w:pPr>
          </w:p>
        </w:tc>
        <w:tc>
          <w:tcPr>
            <w:tcW w:w="1528" w:type="dxa"/>
          </w:tcPr>
          <w:p w:rsidR="006139A8" w:rsidRDefault="006139A8" w:rsidP="005C0F20">
            <w:pPr>
              <w:spacing w:after="0" w:line="360" w:lineRule="auto"/>
              <w:jc w:val="both"/>
              <w:rPr>
                <w:rFonts w:cstheme="minorHAnsi"/>
                <w:lang w:val="en-US" w:eastAsia="en-US"/>
              </w:rPr>
            </w:pPr>
          </w:p>
        </w:tc>
      </w:tr>
    </w:tbl>
    <w:p w:rsidR="006139A8" w:rsidRDefault="006139A8" w:rsidP="006139A8">
      <w:pPr>
        <w:spacing w:after="0" w:line="360" w:lineRule="auto"/>
        <w:jc w:val="both"/>
        <w:rPr>
          <w:rFonts w:cstheme="minorHAnsi"/>
          <w:b/>
          <w:bCs/>
        </w:rPr>
      </w:pPr>
    </w:p>
    <w:p w:rsidR="006139A8" w:rsidRDefault="006139A8" w:rsidP="006139A8">
      <w:pPr>
        <w:spacing w:after="0" w:line="360" w:lineRule="auto"/>
        <w:jc w:val="both"/>
        <w:rPr>
          <w:rFonts w:cstheme="minorHAnsi"/>
          <w:b/>
          <w:bCs/>
        </w:rPr>
      </w:pPr>
      <w:r>
        <w:rPr>
          <w:rFonts w:cstheme="minorHAnsi"/>
          <w:b/>
          <w:bCs/>
        </w:rPr>
        <w:lastRenderedPageBreak/>
        <w:t>5. Strength of paid staff:</w:t>
      </w:r>
    </w:p>
    <w:tbl>
      <w:tblPr>
        <w:tblStyle w:val="TableGrid"/>
        <w:tblW w:w="0" w:type="auto"/>
        <w:tblLook w:val="04A0"/>
      </w:tblPr>
      <w:tblGrid>
        <w:gridCol w:w="4655"/>
        <w:gridCol w:w="4651"/>
      </w:tblGrid>
      <w:tr w:rsidR="006139A8" w:rsidTr="005C0F20">
        <w:tc>
          <w:tcPr>
            <w:tcW w:w="4788"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Designation</w:t>
            </w:r>
          </w:p>
        </w:tc>
        <w:tc>
          <w:tcPr>
            <w:tcW w:w="4788" w:type="dxa"/>
          </w:tcPr>
          <w:p w:rsidR="006139A8" w:rsidRDefault="006139A8" w:rsidP="005C0F20">
            <w:pPr>
              <w:spacing w:after="0" w:line="360" w:lineRule="auto"/>
              <w:jc w:val="both"/>
              <w:rPr>
                <w:rFonts w:cstheme="minorHAnsi"/>
                <w:b/>
                <w:bCs/>
                <w:lang w:val="en-US" w:eastAsia="en-US"/>
              </w:rPr>
            </w:pPr>
            <w:r>
              <w:rPr>
                <w:rFonts w:cstheme="minorHAnsi"/>
                <w:b/>
                <w:bCs/>
                <w:lang w:val="en-US" w:eastAsia="en-US"/>
              </w:rPr>
              <w:t>No. of employees</w:t>
            </w:r>
          </w:p>
        </w:tc>
      </w:tr>
      <w:tr w:rsidR="006139A8" w:rsidTr="005C0F20">
        <w:tc>
          <w:tcPr>
            <w:tcW w:w="4788" w:type="dxa"/>
          </w:tcPr>
          <w:p w:rsidR="006139A8" w:rsidRDefault="006139A8" w:rsidP="005C0F20">
            <w:pPr>
              <w:spacing w:after="0" w:line="360" w:lineRule="auto"/>
              <w:jc w:val="both"/>
              <w:rPr>
                <w:rFonts w:cstheme="minorHAnsi"/>
                <w:lang w:val="en-US" w:eastAsia="en-US"/>
              </w:rPr>
            </w:pPr>
          </w:p>
        </w:tc>
        <w:tc>
          <w:tcPr>
            <w:tcW w:w="4788" w:type="dxa"/>
          </w:tcPr>
          <w:p w:rsidR="006139A8" w:rsidRDefault="006139A8" w:rsidP="005C0F20">
            <w:pPr>
              <w:spacing w:after="0" w:line="360" w:lineRule="auto"/>
              <w:jc w:val="both"/>
              <w:rPr>
                <w:rFonts w:cstheme="minorHAnsi"/>
                <w:lang w:val="en-US" w:eastAsia="en-US"/>
              </w:rPr>
            </w:pPr>
          </w:p>
        </w:tc>
      </w:tr>
    </w:tbl>
    <w:p w:rsidR="006139A8" w:rsidRPr="00594E19" w:rsidRDefault="006139A8" w:rsidP="006139A8">
      <w:pPr>
        <w:spacing w:after="0" w:line="360" w:lineRule="auto"/>
        <w:jc w:val="both"/>
        <w:rPr>
          <w:rFonts w:cstheme="minorHAnsi"/>
          <w:sz w:val="8"/>
          <w:szCs w:val="8"/>
        </w:rPr>
      </w:pPr>
    </w:p>
    <w:p w:rsidR="006139A8" w:rsidRDefault="006139A8" w:rsidP="006139A8">
      <w:pPr>
        <w:spacing w:after="0" w:line="360" w:lineRule="auto"/>
        <w:jc w:val="both"/>
        <w:rPr>
          <w:rFonts w:cstheme="minorHAnsi"/>
        </w:rPr>
      </w:pPr>
      <w:r>
        <w:rPr>
          <w:rFonts w:cstheme="minorHAnsi"/>
        </w:rPr>
        <w:t>6. Details of Infrastructure available:</w:t>
      </w:r>
    </w:p>
    <w:p w:rsidR="006139A8" w:rsidRDefault="006139A8" w:rsidP="006139A8">
      <w:pPr>
        <w:spacing w:after="0" w:line="360" w:lineRule="auto"/>
        <w:jc w:val="both"/>
        <w:rPr>
          <w:rFonts w:cstheme="minorHAnsi"/>
        </w:rPr>
      </w:pPr>
      <w:r>
        <w:rPr>
          <w:rFonts w:cstheme="minorHAnsi"/>
        </w:rPr>
        <w:t xml:space="preserve">7. Documents to be attached:- </w:t>
      </w:r>
    </w:p>
    <w:tbl>
      <w:tblPr>
        <w:tblStyle w:val="TableGrid"/>
        <w:tblW w:w="9322" w:type="dxa"/>
        <w:tblLook w:val="04A0"/>
      </w:tblPr>
      <w:tblGrid>
        <w:gridCol w:w="817"/>
        <w:gridCol w:w="5812"/>
        <w:gridCol w:w="2693"/>
      </w:tblGrid>
      <w:tr w:rsidR="006139A8" w:rsidTr="005C0F20">
        <w:tc>
          <w:tcPr>
            <w:tcW w:w="817" w:type="dxa"/>
          </w:tcPr>
          <w:p w:rsidR="006139A8" w:rsidRPr="006B403C" w:rsidRDefault="006139A8" w:rsidP="005C0F20">
            <w:pPr>
              <w:spacing w:after="0" w:line="240" w:lineRule="auto"/>
              <w:jc w:val="both"/>
              <w:rPr>
                <w:rFonts w:cstheme="minorHAnsi"/>
                <w:b/>
                <w:bCs/>
                <w:sz w:val="20"/>
                <w:szCs w:val="20"/>
              </w:rPr>
            </w:pPr>
            <w:r w:rsidRPr="006B403C">
              <w:rPr>
                <w:rFonts w:cstheme="minorHAnsi"/>
                <w:b/>
                <w:bCs/>
                <w:sz w:val="20"/>
                <w:szCs w:val="20"/>
              </w:rPr>
              <w:t xml:space="preserve">Sr. No. </w:t>
            </w:r>
          </w:p>
        </w:tc>
        <w:tc>
          <w:tcPr>
            <w:tcW w:w="5812" w:type="dxa"/>
          </w:tcPr>
          <w:p w:rsidR="006139A8" w:rsidRPr="006B403C" w:rsidRDefault="006139A8" w:rsidP="005C0F20">
            <w:pPr>
              <w:spacing w:after="0" w:line="240" w:lineRule="auto"/>
              <w:jc w:val="both"/>
              <w:rPr>
                <w:rFonts w:cstheme="minorHAnsi"/>
                <w:b/>
                <w:bCs/>
                <w:sz w:val="20"/>
                <w:szCs w:val="20"/>
              </w:rPr>
            </w:pPr>
            <w:r w:rsidRPr="006B403C">
              <w:rPr>
                <w:rFonts w:cstheme="minorHAnsi"/>
                <w:b/>
                <w:bCs/>
                <w:sz w:val="20"/>
                <w:szCs w:val="20"/>
              </w:rPr>
              <w:t xml:space="preserve">Attached Documents </w:t>
            </w:r>
          </w:p>
        </w:tc>
        <w:tc>
          <w:tcPr>
            <w:tcW w:w="2693" w:type="dxa"/>
          </w:tcPr>
          <w:p w:rsidR="006139A8" w:rsidRPr="006B403C" w:rsidRDefault="006139A8" w:rsidP="005C0F20">
            <w:pPr>
              <w:spacing w:after="0" w:line="240" w:lineRule="auto"/>
              <w:jc w:val="both"/>
              <w:rPr>
                <w:rFonts w:cstheme="minorHAnsi"/>
                <w:b/>
                <w:bCs/>
                <w:sz w:val="20"/>
                <w:szCs w:val="20"/>
              </w:rPr>
            </w:pPr>
            <w:r w:rsidRPr="006B403C">
              <w:rPr>
                <w:rFonts w:cstheme="minorHAnsi"/>
                <w:b/>
                <w:bCs/>
                <w:sz w:val="20"/>
                <w:szCs w:val="20"/>
              </w:rPr>
              <w:t>Attached at Annexure …….</w:t>
            </w:r>
          </w:p>
        </w:tc>
      </w:tr>
      <w:tr w:rsidR="006139A8" w:rsidTr="005C0F20">
        <w:tc>
          <w:tcPr>
            <w:tcW w:w="817" w:type="dxa"/>
          </w:tcPr>
          <w:p w:rsidR="006139A8" w:rsidRPr="006B403C" w:rsidRDefault="006139A8" w:rsidP="005C0F20">
            <w:pPr>
              <w:spacing w:after="0" w:line="240" w:lineRule="auto"/>
              <w:jc w:val="both"/>
              <w:rPr>
                <w:rFonts w:cstheme="minorHAnsi"/>
                <w:sz w:val="20"/>
                <w:szCs w:val="20"/>
              </w:rPr>
            </w:pPr>
            <w:r w:rsidRPr="006B403C">
              <w:rPr>
                <w:rFonts w:cstheme="minorHAnsi"/>
                <w:sz w:val="20"/>
                <w:szCs w:val="20"/>
              </w:rPr>
              <w:t>1</w:t>
            </w:r>
          </w:p>
        </w:tc>
        <w:tc>
          <w:tcPr>
            <w:tcW w:w="5812" w:type="dxa"/>
          </w:tcPr>
          <w:p w:rsidR="006139A8" w:rsidRPr="006B403C" w:rsidRDefault="006139A8" w:rsidP="005C0F20">
            <w:pPr>
              <w:spacing w:after="0"/>
              <w:jc w:val="both"/>
              <w:rPr>
                <w:rFonts w:cstheme="minorHAnsi"/>
                <w:sz w:val="20"/>
                <w:szCs w:val="20"/>
              </w:rPr>
            </w:pPr>
            <w:r w:rsidRPr="006B403C">
              <w:rPr>
                <w:rFonts w:cstheme="minorHAnsi"/>
                <w:sz w:val="20"/>
                <w:szCs w:val="20"/>
              </w:rPr>
              <w:t>Latest Firm constitution certificate from ICAI</w:t>
            </w:r>
          </w:p>
        </w:tc>
        <w:tc>
          <w:tcPr>
            <w:tcW w:w="2693" w:type="dxa"/>
          </w:tcPr>
          <w:p w:rsidR="006139A8" w:rsidRPr="006B403C" w:rsidRDefault="006139A8" w:rsidP="005C0F20">
            <w:pPr>
              <w:spacing w:after="0" w:line="240" w:lineRule="auto"/>
              <w:jc w:val="both"/>
              <w:rPr>
                <w:rFonts w:cstheme="minorHAnsi"/>
                <w:sz w:val="20"/>
                <w:szCs w:val="20"/>
              </w:rPr>
            </w:pPr>
          </w:p>
        </w:tc>
      </w:tr>
      <w:tr w:rsidR="006139A8" w:rsidTr="005C0F20">
        <w:tc>
          <w:tcPr>
            <w:tcW w:w="817" w:type="dxa"/>
          </w:tcPr>
          <w:p w:rsidR="006139A8" w:rsidRPr="006B403C" w:rsidRDefault="006139A8" w:rsidP="005C0F20">
            <w:pPr>
              <w:spacing w:after="0" w:line="240" w:lineRule="auto"/>
              <w:jc w:val="both"/>
              <w:rPr>
                <w:rFonts w:cstheme="minorHAnsi"/>
                <w:sz w:val="20"/>
                <w:szCs w:val="20"/>
              </w:rPr>
            </w:pPr>
            <w:r w:rsidRPr="006B403C">
              <w:rPr>
                <w:rFonts w:cstheme="minorHAnsi"/>
                <w:sz w:val="20"/>
                <w:szCs w:val="20"/>
              </w:rPr>
              <w:t>2</w:t>
            </w:r>
          </w:p>
        </w:tc>
        <w:tc>
          <w:tcPr>
            <w:tcW w:w="5812" w:type="dxa"/>
          </w:tcPr>
          <w:p w:rsidR="006139A8" w:rsidRPr="006B403C" w:rsidRDefault="006139A8" w:rsidP="005C0F20">
            <w:pPr>
              <w:spacing w:after="0"/>
              <w:jc w:val="both"/>
              <w:rPr>
                <w:rFonts w:cstheme="minorHAnsi"/>
                <w:sz w:val="20"/>
                <w:szCs w:val="20"/>
              </w:rPr>
            </w:pPr>
            <w:r w:rsidRPr="006B403C">
              <w:rPr>
                <w:rFonts w:cstheme="minorHAnsi"/>
                <w:sz w:val="20"/>
                <w:szCs w:val="20"/>
              </w:rPr>
              <w:t>CAG enrolment certificate for 2022-23</w:t>
            </w:r>
          </w:p>
        </w:tc>
        <w:tc>
          <w:tcPr>
            <w:tcW w:w="2693" w:type="dxa"/>
          </w:tcPr>
          <w:p w:rsidR="006139A8" w:rsidRPr="006B403C" w:rsidRDefault="006139A8" w:rsidP="005C0F20">
            <w:pPr>
              <w:spacing w:after="0" w:line="240" w:lineRule="auto"/>
              <w:jc w:val="both"/>
              <w:rPr>
                <w:rFonts w:cstheme="minorHAnsi"/>
                <w:sz w:val="20"/>
                <w:szCs w:val="20"/>
              </w:rPr>
            </w:pPr>
          </w:p>
        </w:tc>
      </w:tr>
      <w:tr w:rsidR="006139A8" w:rsidTr="005C0F20">
        <w:tc>
          <w:tcPr>
            <w:tcW w:w="817" w:type="dxa"/>
          </w:tcPr>
          <w:p w:rsidR="006139A8" w:rsidRPr="006B403C" w:rsidRDefault="006139A8" w:rsidP="005C0F20">
            <w:pPr>
              <w:spacing w:after="0" w:line="240" w:lineRule="auto"/>
              <w:jc w:val="both"/>
              <w:rPr>
                <w:rFonts w:cstheme="minorHAnsi"/>
                <w:sz w:val="20"/>
                <w:szCs w:val="20"/>
              </w:rPr>
            </w:pPr>
            <w:r w:rsidRPr="006B403C">
              <w:rPr>
                <w:rFonts w:cstheme="minorHAnsi"/>
                <w:sz w:val="20"/>
                <w:szCs w:val="20"/>
              </w:rPr>
              <w:t>3</w:t>
            </w:r>
          </w:p>
        </w:tc>
        <w:tc>
          <w:tcPr>
            <w:tcW w:w="5812" w:type="dxa"/>
          </w:tcPr>
          <w:p w:rsidR="006139A8" w:rsidRPr="006B403C" w:rsidRDefault="006139A8" w:rsidP="005C0F20">
            <w:pPr>
              <w:spacing w:after="0"/>
              <w:jc w:val="both"/>
              <w:rPr>
                <w:rFonts w:cstheme="minorHAnsi"/>
                <w:sz w:val="20"/>
                <w:szCs w:val="20"/>
              </w:rPr>
            </w:pPr>
            <w:r w:rsidRPr="006B403C">
              <w:rPr>
                <w:rFonts w:cstheme="minorHAnsi"/>
                <w:sz w:val="20"/>
                <w:szCs w:val="20"/>
              </w:rPr>
              <w:t xml:space="preserve">Copies of Mandate/letter of engagement/certificate of work completion particularly issued by the </w:t>
            </w:r>
            <w:r w:rsidRPr="006B403C">
              <w:rPr>
                <w:rFonts w:cs="FuturaBT-Book"/>
                <w:sz w:val="20"/>
                <w:szCs w:val="20"/>
              </w:rPr>
              <w:t xml:space="preserve">100% aided societies registered under the Society’s Act, 1860 and fully funded by the Central/State Government or any central/state govt. body including autonomous organizations and PSU </w:t>
            </w:r>
            <w:r w:rsidRPr="006B403C">
              <w:rPr>
                <w:rFonts w:cstheme="minorHAnsi"/>
                <w:sz w:val="20"/>
                <w:szCs w:val="20"/>
              </w:rPr>
              <w:t xml:space="preserve">organization. The copies should be duly self-attested by a partner of the CA firm. </w:t>
            </w:r>
          </w:p>
        </w:tc>
        <w:tc>
          <w:tcPr>
            <w:tcW w:w="2693" w:type="dxa"/>
          </w:tcPr>
          <w:p w:rsidR="006139A8" w:rsidRPr="006B403C" w:rsidRDefault="006139A8" w:rsidP="005C0F20">
            <w:pPr>
              <w:spacing w:after="0" w:line="240" w:lineRule="auto"/>
              <w:jc w:val="both"/>
              <w:rPr>
                <w:rFonts w:cstheme="minorHAnsi"/>
                <w:sz w:val="20"/>
                <w:szCs w:val="20"/>
              </w:rPr>
            </w:pPr>
          </w:p>
        </w:tc>
      </w:tr>
      <w:tr w:rsidR="006139A8" w:rsidTr="005C0F20">
        <w:tc>
          <w:tcPr>
            <w:tcW w:w="817" w:type="dxa"/>
          </w:tcPr>
          <w:p w:rsidR="006139A8" w:rsidRPr="006B403C" w:rsidRDefault="006139A8" w:rsidP="005C0F20">
            <w:pPr>
              <w:spacing w:after="0" w:line="240" w:lineRule="auto"/>
              <w:jc w:val="both"/>
              <w:rPr>
                <w:rFonts w:cstheme="minorHAnsi"/>
                <w:sz w:val="20"/>
                <w:szCs w:val="20"/>
              </w:rPr>
            </w:pPr>
            <w:r w:rsidRPr="006B403C">
              <w:rPr>
                <w:rFonts w:cstheme="minorHAnsi"/>
                <w:sz w:val="20"/>
                <w:szCs w:val="20"/>
              </w:rPr>
              <w:t>4</w:t>
            </w:r>
          </w:p>
        </w:tc>
        <w:tc>
          <w:tcPr>
            <w:tcW w:w="5812" w:type="dxa"/>
          </w:tcPr>
          <w:p w:rsidR="006139A8" w:rsidRPr="006B403C" w:rsidRDefault="006139A8" w:rsidP="005C0F20">
            <w:pPr>
              <w:spacing w:after="0"/>
              <w:jc w:val="both"/>
              <w:rPr>
                <w:rFonts w:cstheme="minorHAnsi"/>
                <w:sz w:val="20"/>
                <w:szCs w:val="20"/>
              </w:rPr>
            </w:pPr>
            <w:r w:rsidRPr="006B403C">
              <w:rPr>
                <w:rFonts w:cstheme="minorHAnsi"/>
                <w:sz w:val="20"/>
                <w:szCs w:val="20"/>
              </w:rPr>
              <w:t>Copies of audited Balance Sheets and P &amp; L Accounts for the financial years 2019-20, 2020-21 &amp; 2022-23</w:t>
            </w:r>
          </w:p>
        </w:tc>
        <w:tc>
          <w:tcPr>
            <w:tcW w:w="2693" w:type="dxa"/>
          </w:tcPr>
          <w:p w:rsidR="006139A8" w:rsidRPr="006B403C" w:rsidRDefault="006139A8" w:rsidP="005C0F20">
            <w:pPr>
              <w:spacing w:after="0" w:line="240" w:lineRule="auto"/>
              <w:jc w:val="both"/>
              <w:rPr>
                <w:rFonts w:cstheme="minorHAnsi"/>
                <w:sz w:val="20"/>
                <w:szCs w:val="20"/>
              </w:rPr>
            </w:pPr>
          </w:p>
        </w:tc>
      </w:tr>
      <w:tr w:rsidR="006139A8" w:rsidTr="005C0F20">
        <w:tc>
          <w:tcPr>
            <w:tcW w:w="817" w:type="dxa"/>
          </w:tcPr>
          <w:p w:rsidR="006139A8" w:rsidRPr="006B403C" w:rsidRDefault="006139A8" w:rsidP="005C0F20">
            <w:pPr>
              <w:spacing w:after="0" w:line="240" w:lineRule="auto"/>
              <w:jc w:val="both"/>
              <w:rPr>
                <w:rFonts w:cstheme="minorHAnsi"/>
                <w:sz w:val="20"/>
                <w:szCs w:val="20"/>
              </w:rPr>
            </w:pPr>
            <w:r w:rsidRPr="006B403C">
              <w:rPr>
                <w:rFonts w:cstheme="minorHAnsi"/>
                <w:sz w:val="20"/>
                <w:szCs w:val="20"/>
              </w:rPr>
              <w:t>5</w:t>
            </w:r>
          </w:p>
        </w:tc>
        <w:tc>
          <w:tcPr>
            <w:tcW w:w="5812" w:type="dxa"/>
          </w:tcPr>
          <w:p w:rsidR="006139A8" w:rsidRPr="006B403C" w:rsidRDefault="006139A8" w:rsidP="005C0F20">
            <w:pPr>
              <w:spacing w:after="0"/>
              <w:jc w:val="both"/>
              <w:rPr>
                <w:rFonts w:cstheme="minorHAnsi"/>
                <w:sz w:val="20"/>
                <w:szCs w:val="20"/>
              </w:rPr>
            </w:pPr>
            <w:r w:rsidRPr="006B403C">
              <w:rPr>
                <w:rFonts w:cstheme="minorHAnsi"/>
                <w:sz w:val="20"/>
                <w:szCs w:val="20"/>
              </w:rPr>
              <w:t>Copies of last three years IT returns.</w:t>
            </w:r>
          </w:p>
        </w:tc>
        <w:tc>
          <w:tcPr>
            <w:tcW w:w="2693" w:type="dxa"/>
          </w:tcPr>
          <w:p w:rsidR="006139A8" w:rsidRPr="006B403C" w:rsidRDefault="006139A8" w:rsidP="005C0F20">
            <w:pPr>
              <w:spacing w:after="0" w:line="240" w:lineRule="auto"/>
              <w:jc w:val="both"/>
              <w:rPr>
                <w:rFonts w:cstheme="minorHAnsi"/>
                <w:sz w:val="20"/>
                <w:szCs w:val="20"/>
              </w:rPr>
            </w:pPr>
          </w:p>
        </w:tc>
      </w:tr>
    </w:tbl>
    <w:p w:rsidR="006139A8" w:rsidRDefault="006139A8" w:rsidP="006139A8">
      <w:pPr>
        <w:spacing w:after="0" w:line="360" w:lineRule="auto"/>
        <w:jc w:val="both"/>
        <w:rPr>
          <w:rFonts w:cstheme="minorHAnsi"/>
          <w:sz w:val="14"/>
          <w:szCs w:val="14"/>
        </w:rPr>
      </w:pPr>
    </w:p>
    <w:p w:rsidR="001E0AC7" w:rsidRPr="006D6CF6" w:rsidRDefault="001E0AC7" w:rsidP="006139A8">
      <w:pPr>
        <w:spacing w:after="0" w:line="360" w:lineRule="auto"/>
        <w:jc w:val="both"/>
        <w:rPr>
          <w:rFonts w:cstheme="minorHAnsi"/>
          <w:sz w:val="14"/>
          <w:szCs w:val="14"/>
        </w:rPr>
      </w:pPr>
    </w:p>
    <w:p w:rsidR="006139A8" w:rsidRDefault="006139A8" w:rsidP="006139A8">
      <w:pPr>
        <w:spacing w:after="0" w:line="360" w:lineRule="auto"/>
        <w:jc w:val="both"/>
        <w:rPr>
          <w:rFonts w:cstheme="minorHAnsi"/>
        </w:rPr>
      </w:pPr>
      <w:r>
        <w:rPr>
          <w:rFonts w:cstheme="minorHAnsi"/>
        </w:rPr>
        <w:t xml:space="preserve">We fully understand and agree to comply that on verification, if any of the information provided here is found to be misleading </w:t>
      </w:r>
      <w:r w:rsidRPr="0031129D">
        <w:rPr>
          <w:rFonts w:cstheme="minorHAnsi"/>
        </w:rPr>
        <w:t xml:space="preserve">during </w:t>
      </w:r>
      <w:r>
        <w:rPr>
          <w:rFonts w:cstheme="minorHAnsi"/>
        </w:rPr>
        <w:t>the short listing process, we are liable to be dismissed from the selection process or termination of the contract during the Audit, if selected to do so.</w:t>
      </w:r>
    </w:p>
    <w:p w:rsidR="006139A8" w:rsidRPr="00A46352" w:rsidRDefault="006139A8" w:rsidP="006139A8">
      <w:pPr>
        <w:spacing w:after="0" w:line="360" w:lineRule="auto"/>
        <w:jc w:val="both"/>
        <w:rPr>
          <w:rFonts w:cstheme="minorHAnsi"/>
          <w:sz w:val="8"/>
          <w:szCs w:val="8"/>
        </w:rPr>
      </w:pPr>
    </w:p>
    <w:p w:rsidR="006139A8" w:rsidRDefault="006139A8" w:rsidP="006139A8">
      <w:pPr>
        <w:spacing w:after="0" w:line="360" w:lineRule="auto"/>
        <w:jc w:val="both"/>
        <w:rPr>
          <w:rFonts w:cstheme="minorHAnsi"/>
        </w:rPr>
      </w:pPr>
      <w:r>
        <w:rPr>
          <w:rFonts w:cstheme="minorHAnsi"/>
        </w:rPr>
        <w:t>We agree for unconditional acceptance of all terms and conditions set out in the EOI document. It is hereby confirmed that I/We are entitled to act on the behalf of our firm and empowered to sign this document as well such other documents, which may be required in this connection.</w:t>
      </w:r>
    </w:p>
    <w:p w:rsidR="006139A8" w:rsidRDefault="006139A8" w:rsidP="006139A8">
      <w:pPr>
        <w:spacing w:after="0" w:line="360" w:lineRule="auto"/>
        <w:jc w:val="both"/>
        <w:rPr>
          <w:rFonts w:cstheme="minorHAnsi"/>
        </w:rPr>
      </w:pPr>
    </w:p>
    <w:p w:rsidR="006139A8" w:rsidRDefault="006139A8" w:rsidP="006139A8">
      <w:pPr>
        <w:spacing w:after="0" w:line="360" w:lineRule="auto"/>
        <w:jc w:val="both"/>
        <w:rPr>
          <w:rFonts w:cstheme="minorHAnsi"/>
        </w:rPr>
      </w:pPr>
      <w:r>
        <w:rPr>
          <w:rFonts w:cstheme="minorHAnsi"/>
        </w:rPr>
        <w:t>Dated this         day of       2023</w:t>
      </w:r>
    </w:p>
    <w:p w:rsidR="006139A8" w:rsidRDefault="006139A8" w:rsidP="006139A8">
      <w:pPr>
        <w:spacing w:after="0" w:line="360" w:lineRule="auto"/>
        <w:jc w:val="both"/>
        <w:rPr>
          <w:rFonts w:cstheme="minorHAnsi"/>
        </w:rPr>
      </w:pPr>
      <w:r>
        <w:rPr>
          <w:rFonts w:cstheme="minorHAnsi"/>
        </w:rPr>
        <w:t>(Signature)                (In the capacity of)</w:t>
      </w:r>
    </w:p>
    <w:p w:rsidR="006139A8" w:rsidRDefault="006139A8" w:rsidP="006139A8">
      <w:pPr>
        <w:spacing w:after="0" w:line="360" w:lineRule="auto"/>
        <w:jc w:val="both"/>
        <w:rPr>
          <w:rFonts w:cstheme="minorHAnsi"/>
        </w:rPr>
      </w:pPr>
      <w:r>
        <w:rPr>
          <w:rFonts w:cstheme="minorHAnsi"/>
        </w:rPr>
        <w:t>(Name)</w:t>
      </w:r>
    </w:p>
    <w:p w:rsidR="006139A8" w:rsidRDefault="006139A8">
      <w:pPr>
        <w:jc w:val="center"/>
        <w:rPr>
          <w:b/>
          <w:bCs/>
          <w:u w:val="single"/>
        </w:rPr>
      </w:pPr>
    </w:p>
    <w:p w:rsidR="00010485" w:rsidRDefault="00010485">
      <w:pPr>
        <w:jc w:val="center"/>
        <w:rPr>
          <w:b/>
          <w:bCs/>
          <w:u w:val="single"/>
        </w:rPr>
      </w:pPr>
    </w:p>
    <w:p w:rsidR="00010485" w:rsidRDefault="00010485">
      <w:pPr>
        <w:jc w:val="center"/>
        <w:rPr>
          <w:b/>
          <w:bCs/>
          <w:u w:val="single"/>
        </w:rPr>
      </w:pPr>
    </w:p>
    <w:p w:rsidR="00010485" w:rsidRDefault="00010485">
      <w:pPr>
        <w:jc w:val="center"/>
        <w:rPr>
          <w:b/>
          <w:bCs/>
          <w:u w:val="single"/>
        </w:rPr>
      </w:pPr>
    </w:p>
    <w:p w:rsidR="00010485" w:rsidRDefault="00010485">
      <w:pPr>
        <w:jc w:val="center"/>
        <w:rPr>
          <w:b/>
          <w:bCs/>
          <w:u w:val="single"/>
        </w:rPr>
      </w:pPr>
    </w:p>
    <w:p w:rsidR="00010485" w:rsidRDefault="00010485">
      <w:pPr>
        <w:jc w:val="center"/>
        <w:rPr>
          <w:b/>
          <w:bCs/>
          <w:u w:val="single"/>
        </w:rPr>
      </w:pPr>
    </w:p>
    <w:p w:rsidR="00DE56CD" w:rsidRDefault="00DE56CD" w:rsidP="00DE56CD">
      <w:pPr>
        <w:ind w:left="6480" w:firstLine="720"/>
        <w:jc w:val="center"/>
        <w:rPr>
          <w:rFonts w:cstheme="minorHAnsi"/>
          <w:b/>
          <w:u w:val="single"/>
        </w:rPr>
      </w:pPr>
      <w:r w:rsidRPr="00E32F7E">
        <w:rPr>
          <w:rFonts w:cstheme="minorHAnsi"/>
          <w:b/>
          <w:u w:val="single"/>
        </w:rPr>
        <w:lastRenderedPageBreak/>
        <w:t xml:space="preserve">Annexure-II  </w:t>
      </w:r>
    </w:p>
    <w:p w:rsidR="00E32F7E" w:rsidRPr="00E32F7E" w:rsidRDefault="00E32F7E" w:rsidP="00E32F7E">
      <w:pPr>
        <w:ind w:left="720"/>
        <w:jc w:val="center"/>
        <w:rPr>
          <w:rFonts w:cstheme="minorHAnsi"/>
          <w:b/>
          <w:u w:val="single"/>
        </w:rPr>
      </w:pPr>
      <w:r w:rsidRPr="00E32F7E">
        <w:rPr>
          <w:rFonts w:cstheme="minorHAnsi"/>
          <w:b/>
          <w:u w:val="single"/>
        </w:rPr>
        <w:t>(Format for Financial Bid)</w:t>
      </w:r>
    </w:p>
    <w:p w:rsidR="00E32F7E" w:rsidRDefault="00E32F7E" w:rsidP="00E32F7E">
      <w:pPr>
        <w:ind w:firstLine="720"/>
        <w:jc w:val="both"/>
        <w:rPr>
          <w:rFonts w:cstheme="minorHAnsi"/>
        </w:rPr>
      </w:pPr>
    </w:p>
    <w:p w:rsidR="00E32F7E" w:rsidRDefault="00E32F7E" w:rsidP="00E32F7E">
      <w:pPr>
        <w:ind w:firstLine="720"/>
        <w:jc w:val="both"/>
        <w:rPr>
          <w:rFonts w:cstheme="minorHAnsi"/>
        </w:rPr>
      </w:pPr>
      <w:r>
        <w:rPr>
          <w:rFonts w:cstheme="minorHAnsi"/>
        </w:rPr>
        <w:t>(Company/Firm letter head)</w:t>
      </w:r>
    </w:p>
    <w:p w:rsidR="00E32F7E" w:rsidRDefault="00E32F7E" w:rsidP="00E32F7E">
      <w:pPr>
        <w:ind w:firstLine="720"/>
        <w:jc w:val="both"/>
        <w:rPr>
          <w:rFonts w:cstheme="minorHAnsi"/>
        </w:rPr>
      </w:pPr>
      <w:r>
        <w:rPr>
          <w:rFonts w:cstheme="minorHAnsi"/>
        </w:rPr>
        <w:t>[Date]</w:t>
      </w:r>
    </w:p>
    <w:p w:rsidR="00E32F7E" w:rsidRDefault="00E32F7E" w:rsidP="00E32F7E">
      <w:pPr>
        <w:pStyle w:val="ListParagraph"/>
        <w:numPr>
          <w:ilvl w:val="0"/>
          <w:numId w:val="4"/>
        </w:numPr>
        <w:jc w:val="both"/>
        <w:rPr>
          <w:rFonts w:cstheme="minorHAnsi"/>
        </w:rPr>
      </w:pPr>
      <w:r>
        <w:rPr>
          <w:rFonts w:cstheme="minorHAnsi"/>
        </w:rPr>
        <w:t>State/Group wise preference</w:t>
      </w:r>
      <w:r w:rsidR="00DE56CD">
        <w:rPr>
          <w:rFonts w:cstheme="minorHAnsi"/>
        </w:rPr>
        <w:t xml:space="preserve"> as per list given in Annexure-III</w:t>
      </w:r>
      <w:r>
        <w:rPr>
          <w:rFonts w:cstheme="minorHAnsi"/>
        </w:rPr>
        <w:t xml:space="preserve"> and consolidated Audit fee including travelling expenses, Boarding &amp; lodging expenses and any other related expenses per Kendra/office.</w:t>
      </w:r>
    </w:p>
    <w:tbl>
      <w:tblPr>
        <w:tblW w:w="0" w:type="auto"/>
        <w:tblInd w:w="714" w:type="dxa"/>
        <w:tblLayout w:type="fixed"/>
        <w:tblCellMar>
          <w:left w:w="0" w:type="dxa"/>
          <w:right w:w="0" w:type="dxa"/>
        </w:tblCellMar>
        <w:tblLook w:val="0000"/>
      </w:tblPr>
      <w:tblGrid>
        <w:gridCol w:w="1276"/>
        <w:gridCol w:w="1276"/>
        <w:gridCol w:w="1134"/>
        <w:gridCol w:w="1276"/>
        <w:gridCol w:w="1559"/>
        <w:gridCol w:w="1701"/>
      </w:tblGrid>
      <w:tr w:rsidR="00E32F7E" w:rsidRPr="005B2392" w:rsidTr="005C0F20">
        <w:trPr>
          <w:trHeight w:val="1030"/>
        </w:trPr>
        <w:tc>
          <w:tcPr>
            <w:tcW w:w="1276" w:type="dxa"/>
            <w:tcBorders>
              <w:top w:val="single" w:sz="4" w:space="0" w:color="000000"/>
              <w:left w:val="single" w:sz="4" w:space="0" w:color="000000"/>
              <w:bottom w:val="single" w:sz="4" w:space="0" w:color="000000"/>
              <w:right w:val="single" w:sz="4" w:space="0" w:color="000000"/>
            </w:tcBorders>
          </w:tcPr>
          <w:p w:rsidR="00E32F7E" w:rsidRPr="008A27D5" w:rsidRDefault="00E32F7E" w:rsidP="00DE56CD">
            <w:pPr>
              <w:pStyle w:val="TableParagraph"/>
              <w:kinsoku w:val="0"/>
              <w:overflowPunct w:val="0"/>
              <w:jc w:val="center"/>
              <w:rPr>
                <w:rFonts w:ascii="Arial" w:hAnsi="Arial" w:cs="Arial"/>
                <w:b/>
                <w:bCs/>
                <w:color w:val="000000" w:themeColor="text1"/>
                <w:sz w:val="16"/>
                <w:szCs w:val="16"/>
              </w:rPr>
            </w:pPr>
            <w:r w:rsidRPr="008A27D5">
              <w:rPr>
                <w:rFonts w:cstheme="minorHAnsi"/>
                <w:b/>
                <w:bCs/>
                <w:sz w:val="16"/>
                <w:szCs w:val="16"/>
                <w:lang w:val="en-US" w:eastAsia="en-US"/>
              </w:rPr>
              <w:t xml:space="preserve">Group/ State Bidding For (See List Annexure </w:t>
            </w:r>
            <w:r w:rsidR="00DE56CD">
              <w:rPr>
                <w:rFonts w:cstheme="minorHAnsi"/>
                <w:b/>
                <w:bCs/>
                <w:sz w:val="16"/>
                <w:szCs w:val="16"/>
                <w:lang w:val="en-US" w:eastAsia="en-US"/>
              </w:rPr>
              <w:t>III</w:t>
            </w:r>
            <w:r w:rsidRPr="008A27D5">
              <w:rPr>
                <w:rFonts w:cstheme="minorHAnsi"/>
                <w:b/>
                <w:bCs/>
                <w:sz w:val="16"/>
                <w:szCs w:val="16"/>
                <w:lang w:val="en-US" w:eastAsia="en-US"/>
              </w:rPr>
              <w:t>)</w:t>
            </w:r>
          </w:p>
        </w:tc>
        <w:tc>
          <w:tcPr>
            <w:tcW w:w="1276"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kinsoku w:val="0"/>
              <w:overflowPunct w:val="0"/>
              <w:ind w:right="106"/>
              <w:jc w:val="center"/>
              <w:rPr>
                <w:rFonts w:cstheme="minorHAnsi"/>
                <w:b/>
                <w:bCs/>
                <w:sz w:val="16"/>
                <w:szCs w:val="16"/>
                <w:lang w:val="en-US" w:eastAsia="en-US"/>
              </w:rPr>
            </w:pPr>
            <w:r>
              <w:rPr>
                <w:rFonts w:cstheme="minorHAnsi"/>
                <w:b/>
                <w:bCs/>
                <w:sz w:val="16"/>
                <w:szCs w:val="16"/>
                <w:lang w:val="en-US" w:eastAsia="en-US"/>
              </w:rPr>
              <w:t xml:space="preserve">Basic Rate ( for a particular state/group )  </w:t>
            </w:r>
            <w:r w:rsidRPr="008A27D5">
              <w:rPr>
                <w:rFonts w:cstheme="minorHAnsi"/>
                <w:b/>
                <w:bCs/>
                <w:sz w:val="16"/>
                <w:szCs w:val="16"/>
                <w:lang w:val="en-US" w:eastAsia="en-US"/>
              </w:rPr>
              <w:t xml:space="preserve"> </w:t>
            </w:r>
            <w:r>
              <w:rPr>
                <w:rFonts w:cstheme="minorHAnsi"/>
                <w:b/>
                <w:bCs/>
                <w:sz w:val="16"/>
                <w:szCs w:val="16"/>
                <w:lang w:val="en-US" w:eastAsia="en-US"/>
              </w:rPr>
              <w:t xml:space="preserve"> i</w:t>
            </w:r>
            <w:r w:rsidRPr="008A27D5">
              <w:rPr>
                <w:rFonts w:cstheme="minorHAnsi"/>
                <w:b/>
                <w:bCs/>
                <w:sz w:val="16"/>
                <w:szCs w:val="16"/>
                <w:lang w:val="en-US" w:eastAsia="en-US"/>
              </w:rPr>
              <w:t>n Figures To Be Entered By The Bidder In</w:t>
            </w:r>
          </w:p>
          <w:p w:rsidR="00E32F7E" w:rsidRPr="008A27D5" w:rsidRDefault="00E32F7E" w:rsidP="005C0F20">
            <w:pPr>
              <w:pStyle w:val="TableParagraph"/>
              <w:tabs>
                <w:tab w:val="left" w:pos="733"/>
              </w:tabs>
              <w:kinsoku w:val="0"/>
              <w:overflowPunct w:val="0"/>
              <w:jc w:val="center"/>
              <w:rPr>
                <w:rFonts w:cstheme="minorHAnsi"/>
                <w:b/>
                <w:bCs/>
                <w:sz w:val="16"/>
                <w:szCs w:val="16"/>
                <w:lang w:val="en-US" w:eastAsia="en-US"/>
              </w:rPr>
            </w:pPr>
            <w:r w:rsidRPr="008A27D5">
              <w:rPr>
                <w:rFonts w:cstheme="minorHAnsi"/>
                <w:b/>
                <w:bCs/>
                <w:sz w:val="16"/>
                <w:szCs w:val="16"/>
                <w:lang w:val="en-US" w:eastAsia="en-US"/>
              </w:rPr>
              <w:t>Rs.</w:t>
            </w:r>
          </w:p>
        </w:tc>
        <w:tc>
          <w:tcPr>
            <w:tcW w:w="1134"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kinsoku w:val="0"/>
              <w:overflowPunct w:val="0"/>
              <w:jc w:val="center"/>
              <w:rPr>
                <w:rFonts w:cstheme="minorHAnsi"/>
                <w:b/>
                <w:bCs/>
                <w:sz w:val="16"/>
                <w:szCs w:val="16"/>
                <w:lang w:val="en-US" w:eastAsia="en-US"/>
              </w:rPr>
            </w:pPr>
            <w:r w:rsidRPr="008A27D5">
              <w:rPr>
                <w:rFonts w:cstheme="minorHAnsi"/>
                <w:b/>
                <w:bCs/>
                <w:sz w:val="16"/>
                <w:szCs w:val="16"/>
                <w:lang w:val="en-US" w:eastAsia="en-US"/>
              </w:rPr>
              <w:t>GST</w:t>
            </w:r>
          </w:p>
          <w:p w:rsidR="00E32F7E" w:rsidRPr="008A27D5" w:rsidRDefault="00E32F7E" w:rsidP="005C0F20">
            <w:pPr>
              <w:pStyle w:val="TableParagraph"/>
              <w:kinsoku w:val="0"/>
              <w:overflowPunct w:val="0"/>
              <w:spacing w:before="12"/>
              <w:ind w:right="71"/>
              <w:jc w:val="center"/>
              <w:rPr>
                <w:rFonts w:cstheme="minorHAnsi"/>
                <w:b/>
                <w:bCs/>
                <w:sz w:val="16"/>
                <w:szCs w:val="16"/>
                <w:lang w:val="en-US" w:eastAsia="en-US"/>
              </w:rPr>
            </w:pPr>
            <w:r w:rsidRPr="008A27D5">
              <w:rPr>
                <w:rFonts w:cstheme="minorHAnsi"/>
                <w:b/>
                <w:bCs/>
                <w:sz w:val="16"/>
                <w:szCs w:val="16"/>
                <w:lang w:val="en-US" w:eastAsia="en-US"/>
              </w:rPr>
              <w:t xml:space="preserve">Amount </w:t>
            </w:r>
          </w:p>
          <w:p w:rsidR="00E32F7E" w:rsidRPr="008A27D5" w:rsidRDefault="00E32F7E" w:rsidP="005C0F20">
            <w:pPr>
              <w:pStyle w:val="TableParagraph"/>
              <w:kinsoku w:val="0"/>
              <w:overflowPunct w:val="0"/>
              <w:ind w:right="71"/>
              <w:jc w:val="center"/>
              <w:rPr>
                <w:rFonts w:cstheme="minorHAnsi"/>
                <w:b/>
                <w:bCs/>
                <w:sz w:val="16"/>
                <w:szCs w:val="16"/>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kinsoku w:val="0"/>
              <w:overflowPunct w:val="0"/>
              <w:spacing w:before="8"/>
              <w:ind w:right="215" w:hanging="13"/>
              <w:jc w:val="center"/>
              <w:rPr>
                <w:rFonts w:cstheme="minorHAnsi"/>
                <w:b/>
                <w:bCs/>
                <w:sz w:val="16"/>
                <w:szCs w:val="16"/>
                <w:lang w:val="en-US" w:eastAsia="en-US"/>
              </w:rPr>
            </w:pPr>
            <w:r w:rsidRPr="008A27D5">
              <w:rPr>
                <w:rFonts w:cstheme="minorHAnsi"/>
                <w:b/>
                <w:bCs/>
                <w:sz w:val="16"/>
                <w:szCs w:val="16"/>
                <w:lang w:val="en-US" w:eastAsia="en-US"/>
              </w:rPr>
              <w:t xml:space="preserve">Any Other Taxes </w:t>
            </w:r>
          </w:p>
          <w:p w:rsidR="00E32F7E" w:rsidRPr="008A27D5" w:rsidRDefault="00E32F7E" w:rsidP="005C0F20">
            <w:pPr>
              <w:pStyle w:val="TableParagraph"/>
              <w:tabs>
                <w:tab w:val="left" w:pos="748"/>
              </w:tabs>
              <w:kinsoku w:val="0"/>
              <w:overflowPunct w:val="0"/>
              <w:jc w:val="center"/>
              <w:rPr>
                <w:rFonts w:cstheme="minorHAnsi"/>
                <w:b/>
                <w:bCs/>
                <w:sz w:val="16"/>
                <w:szCs w:val="16"/>
                <w:lang w:val="en-US" w:eastAsia="en-US"/>
              </w:rPr>
            </w:pPr>
          </w:p>
        </w:tc>
        <w:tc>
          <w:tcPr>
            <w:tcW w:w="1559"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kinsoku w:val="0"/>
              <w:overflowPunct w:val="0"/>
              <w:spacing w:before="6"/>
              <w:ind w:right="141" w:hanging="1"/>
              <w:jc w:val="center"/>
              <w:rPr>
                <w:rFonts w:cstheme="minorHAnsi"/>
                <w:b/>
                <w:bCs/>
                <w:sz w:val="16"/>
                <w:szCs w:val="16"/>
                <w:lang w:val="en-US" w:eastAsia="en-US"/>
              </w:rPr>
            </w:pPr>
            <w:r w:rsidRPr="008A27D5">
              <w:rPr>
                <w:rFonts w:cstheme="minorHAnsi"/>
                <w:b/>
                <w:bCs/>
                <w:sz w:val="16"/>
                <w:szCs w:val="16"/>
                <w:lang w:val="en-US" w:eastAsia="en-US"/>
              </w:rPr>
              <w:t>TOTAL AMOUNT</w:t>
            </w:r>
          </w:p>
          <w:p w:rsidR="00E32F7E" w:rsidRPr="008A27D5" w:rsidRDefault="00E32F7E" w:rsidP="005C0F20">
            <w:pPr>
              <w:pStyle w:val="TableParagraph"/>
              <w:kinsoku w:val="0"/>
              <w:overflowPunct w:val="0"/>
              <w:spacing w:before="2"/>
              <w:ind w:right="203"/>
              <w:jc w:val="center"/>
              <w:rPr>
                <w:rFonts w:cstheme="minorHAnsi"/>
                <w:b/>
                <w:bCs/>
                <w:sz w:val="16"/>
                <w:szCs w:val="16"/>
                <w:lang w:val="en-US" w:eastAsia="en-US"/>
              </w:rPr>
            </w:pPr>
            <w:r w:rsidRPr="008A27D5">
              <w:rPr>
                <w:rFonts w:cstheme="minorHAnsi"/>
                <w:b/>
                <w:bCs/>
                <w:sz w:val="16"/>
                <w:szCs w:val="16"/>
                <w:lang w:val="en-US" w:eastAsia="en-US"/>
              </w:rPr>
              <w:t>Without Taxes In</w:t>
            </w:r>
          </w:p>
          <w:p w:rsidR="00E32F7E" w:rsidRPr="008A27D5" w:rsidRDefault="00E32F7E" w:rsidP="005C0F20">
            <w:pPr>
              <w:pStyle w:val="TableParagraph"/>
              <w:tabs>
                <w:tab w:val="left" w:pos="733"/>
              </w:tabs>
              <w:kinsoku w:val="0"/>
              <w:overflowPunct w:val="0"/>
              <w:jc w:val="center"/>
              <w:rPr>
                <w:rFonts w:cstheme="minorHAnsi"/>
                <w:b/>
                <w:bCs/>
                <w:sz w:val="16"/>
                <w:szCs w:val="16"/>
                <w:lang w:val="en-US" w:eastAsia="en-US"/>
              </w:rPr>
            </w:pPr>
            <w:r w:rsidRPr="008A27D5">
              <w:rPr>
                <w:rFonts w:cstheme="minorHAnsi"/>
                <w:b/>
                <w:bCs/>
                <w:sz w:val="16"/>
                <w:szCs w:val="16"/>
                <w:lang w:val="en-US" w:eastAsia="en-US"/>
              </w:rPr>
              <w:t>Rs.</w:t>
            </w:r>
          </w:p>
        </w:tc>
        <w:tc>
          <w:tcPr>
            <w:tcW w:w="1701"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kinsoku w:val="0"/>
              <w:overflowPunct w:val="0"/>
              <w:spacing w:before="11"/>
              <w:ind w:right="93" w:hanging="1"/>
              <w:jc w:val="center"/>
              <w:rPr>
                <w:rFonts w:cstheme="minorHAnsi"/>
                <w:b/>
                <w:bCs/>
                <w:sz w:val="16"/>
                <w:szCs w:val="16"/>
                <w:lang w:val="en-US" w:eastAsia="en-US"/>
              </w:rPr>
            </w:pPr>
            <w:r w:rsidRPr="008A27D5">
              <w:rPr>
                <w:rFonts w:cstheme="minorHAnsi"/>
                <w:b/>
                <w:bCs/>
                <w:sz w:val="16"/>
                <w:szCs w:val="16"/>
                <w:lang w:val="en-US" w:eastAsia="en-US"/>
              </w:rPr>
              <w:t>TOTAL AMOUNT</w:t>
            </w:r>
          </w:p>
          <w:p w:rsidR="00E32F7E" w:rsidRPr="008A27D5" w:rsidRDefault="00E32F7E" w:rsidP="005C0F20">
            <w:pPr>
              <w:pStyle w:val="TableParagraph"/>
              <w:tabs>
                <w:tab w:val="left" w:pos="874"/>
              </w:tabs>
              <w:kinsoku w:val="0"/>
              <w:overflowPunct w:val="0"/>
              <w:spacing w:before="12"/>
              <w:ind w:right="108" w:hanging="16"/>
              <w:jc w:val="center"/>
              <w:rPr>
                <w:rFonts w:cstheme="minorHAnsi"/>
                <w:b/>
                <w:bCs/>
                <w:sz w:val="16"/>
                <w:szCs w:val="16"/>
                <w:lang w:val="en-US" w:eastAsia="en-US"/>
              </w:rPr>
            </w:pPr>
            <w:r w:rsidRPr="008A27D5">
              <w:rPr>
                <w:rFonts w:cstheme="minorHAnsi"/>
                <w:b/>
                <w:bCs/>
                <w:sz w:val="16"/>
                <w:szCs w:val="16"/>
                <w:lang w:val="en-US" w:eastAsia="en-US"/>
              </w:rPr>
              <w:t>With Taxes In Rs.</w:t>
            </w:r>
          </w:p>
        </w:tc>
      </w:tr>
      <w:tr w:rsidR="00E32F7E" w:rsidRPr="005B2392" w:rsidTr="005C0F20">
        <w:trPr>
          <w:trHeight w:val="652"/>
        </w:trPr>
        <w:tc>
          <w:tcPr>
            <w:tcW w:w="1276" w:type="dxa"/>
            <w:tcBorders>
              <w:top w:val="single" w:sz="4" w:space="0" w:color="000000"/>
              <w:left w:val="single" w:sz="4" w:space="0" w:color="000000"/>
              <w:bottom w:val="single" w:sz="4" w:space="0" w:color="000000"/>
              <w:right w:val="single" w:sz="4" w:space="0" w:color="000000"/>
            </w:tcBorders>
          </w:tcPr>
          <w:p w:rsidR="00E32F7E" w:rsidRPr="005B2392" w:rsidRDefault="00E32F7E" w:rsidP="005C0F20">
            <w:pPr>
              <w:pStyle w:val="TableParagraph"/>
              <w:kinsoku w:val="0"/>
              <w:overflowPunct w:val="0"/>
              <w:spacing w:line="360" w:lineRule="auto"/>
              <w:rPr>
                <w:rFonts w:ascii="Arial" w:hAnsi="Arial" w:cs="Arial"/>
                <w:color w:val="000000" w:themeColor="text1"/>
                <w:sz w:val="22"/>
                <w:szCs w:val="22"/>
              </w:rPr>
            </w:pPr>
          </w:p>
        </w:tc>
        <w:tc>
          <w:tcPr>
            <w:tcW w:w="1276" w:type="dxa"/>
            <w:tcBorders>
              <w:top w:val="single" w:sz="4" w:space="0" w:color="000000"/>
              <w:left w:val="single" w:sz="4" w:space="0" w:color="000000"/>
              <w:bottom w:val="single" w:sz="4" w:space="0" w:color="000000"/>
              <w:right w:val="single" w:sz="4" w:space="0" w:color="000000"/>
            </w:tcBorders>
          </w:tcPr>
          <w:p w:rsidR="00E32F7E" w:rsidRPr="005B2392" w:rsidRDefault="00E32F7E" w:rsidP="005C0F20">
            <w:pPr>
              <w:pStyle w:val="TableParagraph"/>
              <w:kinsoku w:val="0"/>
              <w:overflowPunct w:val="0"/>
              <w:spacing w:line="360" w:lineRule="auto"/>
              <w:rPr>
                <w:rFonts w:ascii="Arial" w:hAnsi="Arial" w:cs="Arial"/>
                <w:color w:val="000000" w:themeColor="text1"/>
                <w:sz w:val="22"/>
                <w:szCs w:val="22"/>
              </w:rPr>
            </w:pPr>
          </w:p>
        </w:tc>
        <w:tc>
          <w:tcPr>
            <w:tcW w:w="1134"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kinsoku w:val="0"/>
              <w:overflowPunct w:val="0"/>
              <w:ind w:right="71"/>
              <w:jc w:val="center"/>
              <w:rPr>
                <w:rFonts w:cstheme="minorHAnsi"/>
                <w:b/>
                <w:bCs/>
                <w:sz w:val="16"/>
                <w:szCs w:val="16"/>
                <w:lang w:val="en-US" w:eastAsia="en-US"/>
              </w:rPr>
            </w:pPr>
          </w:p>
        </w:tc>
        <w:tc>
          <w:tcPr>
            <w:tcW w:w="1276" w:type="dxa"/>
            <w:tcBorders>
              <w:top w:val="single" w:sz="4" w:space="0" w:color="000000"/>
              <w:left w:val="single" w:sz="4" w:space="0" w:color="000000"/>
              <w:bottom w:val="single" w:sz="4" w:space="0" w:color="000000"/>
              <w:right w:val="single" w:sz="4" w:space="0" w:color="000000"/>
            </w:tcBorders>
          </w:tcPr>
          <w:p w:rsidR="00E32F7E" w:rsidRPr="008A27D5" w:rsidRDefault="00E32F7E" w:rsidP="005C0F20">
            <w:pPr>
              <w:pStyle w:val="TableParagraph"/>
              <w:tabs>
                <w:tab w:val="left" w:pos="748"/>
              </w:tabs>
              <w:kinsoku w:val="0"/>
              <w:overflowPunct w:val="0"/>
              <w:jc w:val="center"/>
              <w:rPr>
                <w:rFonts w:cstheme="minorHAnsi"/>
                <w:b/>
                <w:bCs/>
                <w:sz w:val="16"/>
                <w:szCs w:val="16"/>
                <w:lang w:val="en-US" w:eastAsia="en-US"/>
              </w:rPr>
            </w:pPr>
          </w:p>
        </w:tc>
        <w:tc>
          <w:tcPr>
            <w:tcW w:w="1559" w:type="dxa"/>
            <w:tcBorders>
              <w:top w:val="single" w:sz="4" w:space="0" w:color="000000"/>
              <w:left w:val="single" w:sz="4" w:space="0" w:color="000000"/>
              <w:bottom w:val="single" w:sz="4" w:space="0" w:color="000000"/>
              <w:right w:val="single" w:sz="8" w:space="0" w:color="000000"/>
            </w:tcBorders>
          </w:tcPr>
          <w:p w:rsidR="00E32F7E" w:rsidRPr="008A27D5" w:rsidRDefault="00E32F7E" w:rsidP="005C0F20">
            <w:pPr>
              <w:pStyle w:val="TableParagraph"/>
              <w:tabs>
                <w:tab w:val="left" w:pos="733"/>
              </w:tabs>
              <w:kinsoku w:val="0"/>
              <w:overflowPunct w:val="0"/>
              <w:jc w:val="center"/>
              <w:rPr>
                <w:rFonts w:cstheme="minorHAnsi"/>
                <w:b/>
                <w:bCs/>
                <w:sz w:val="16"/>
                <w:szCs w:val="16"/>
                <w:lang w:val="en-US" w:eastAsia="en-US"/>
              </w:rPr>
            </w:pPr>
          </w:p>
        </w:tc>
        <w:tc>
          <w:tcPr>
            <w:tcW w:w="1701" w:type="dxa"/>
            <w:tcBorders>
              <w:top w:val="single" w:sz="4" w:space="0" w:color="000000"/>
              <w:left w:val="single" w:sz="8" w:space="0" w:color="000000"/>
              <w:bottom w:val="single" w:sz="4" w:space="0" w:color="000000"/>
              <w:right w:val="single" w:sz="8" w:space="0" w:color="000000"/>
            </w:tcBorders>
          </w:tcPr>
          <w:p w:rsidR="00E32F7E" w:rsidRPr="008A27D5" w:rsidRDefault="00E32F7E" w:rsidP="005C0F20">
            <w:pPr>
              <w:pStyle w:val="TableParagraph"/>
              <w:tabs>
                <w:tab w:val="left" w:pos="874"/>
              </w:tabs>
              <w:kinsoku w:val="0"/>
              <w:overflowPunct w:val="0"/>
              <w:spacing w:before="12"/>
              <w:ind w:right="108" w:hanging="16"/>
              <w:jc w:val="center"/>
              <w:rPr>
                <w:rFonts w:cstheme="minorHAnsi"/>
                <w:b/>
                <w:bCs/>
                <w:sz w:val="16"/>
                <w:szCs w:val="16"/>
                <w:lang w:val="en-US" w:eastAsia="en-US"/>
              </w:rPr>
            </w:pPr>
          </w:p>
        </w:tc>
      </w:tr>
    </w:tbl>
    <w:p w:rsidR="00E32F7E" w:rsidRPr="002A32E0" w:rsidRDefault="00E32F7E" w:rsidP="00E32F7E">
      <w:pPr>
        <w:spacing w:after="0" w:line="360" w:lineRule="auto"/>
        <w:jc w:val="both"/>
        <w:rPr>
          <w:rFonts w:ascii="Arial" w:hAnsi="Arial" w:cs="Arial"/>
          <w:color w:val="000000" w:themeColor="text1"/>
        </w:rPr>
      </w:pPr>
    </w:p>
    <w:p w:rsidR="00E32F7E" w:rsidRPr="002A32E0" w:rsidRDefault="000D1562" w:rsidP="00E32F7E">
      <w:pPr>
        <w:pStyle w:val="TableParagraph"/>
        <w:kinsoku w:val="0"/>
        <w:overflowPunct w:val="0"/>
        <w:ind w:left="720"/>
        <w:rPr>
          <w:rFonts w:cstheme="minorHAnsi"/>
          <w:b/>
          <w:bCs/>
          <w:sz w:val="16"/>
          <w:szCs w:val="16"/>
          <w:lang w:val="en-US" w:eastAsia="en-US"/>
        </w:rPr>
      </w:pPr>
      <w:r>
        <w:rPr>
          <w:rFonts w:cstheme="minorHAnsi"/>
          <w:b/>
          <w:bCs/>
          <w:sz w:val="16"/>
          <w:szCs w:val="16"/>
          <w:lang w:val="en-US" w:eastAsia="en-US"/>
        </w:rPr>
        <w:pict>
          <v:line id="_x0000_s1027" style="position:absolute;left:0;text-align:left;z-index:251662336" from="-84.6pt,-83.55pt" to="-84.6pt,110.75pt" strokeweight="4.15pt"/>
        </w:pict>
      </w:r>
      <w:r w:rsidR="00E32F7E" w:rsidRPr="002A32E0">
        <w:rPr>
          <w:rFonts w:cstheme="minorHAnsi"/>
          <w:b/>
          <w:bCs/>
          <w:sz w:val="16"/>
          <w:szCs w:val="16"/>
          <w:lang w:val="en-US" w:eastAsia="en-US"/>
        </w:rPr>
        <w:t>Grand Total =</w:t>
      </w:r>
      <w:r w:rsidR="00E32F7E">
        <w:rPr>
          <w:rFonts w:cstheme="minorHAnsi"/>
          <w:b/>
          <w:bCs/>
          <w:sz w:val="16"/>
          <w:szCs w:val="16"/>
          <w:lang w:val="en-US" w:eastAsia="en-US"/>
        </w:rPr>
        <w:t xml:space="preserve"> </w:t>
      </w:r>
      <w:r w:rsidR="00E32F7E" w:rsidRPr="002A32E0">
        <w:rPr>
          <w:rFonts w:cstheme="minorHAnsi"/>
          <w:b/>
          <w:bCs/>
          <w:sz w:val="16"/>
          <w:szCs w:val="16"/>
          <w:lang w:val="en-US" w:eastAsia="en-US"/>
        </w:rPr>
        <w:t>(In words--------------------------------------------------------------------------)</w:t>
      </w:r>
    </w:p>
    <w:p w:rsidR="00E32F7E" w:rsidRPr="002A32E0" w:rsidRDefault="00E32F7E" w:rsidP="00E32F7E">
      <w:pPr>
        <w:pStyle w:val="TableParagraph"/>
        <w:kinsoku w:val="0"/>
        <w:overflowPunct w:val="0"/>
        <w:rPr>
          <w:rFonts w:cstheme="minorHAnsi"/>
          <w:sz w:val="16"/>
          <w:szCs w:val="16"/>
          <w:lang w:val="en-US" w:eastAsia="en-US"/>
        </w:rPr>
      </w:pPr>
    </w:p>
    <w:p w:rsidR="00E32F7E" w:rsidRDefault="00E32F7E" w:rsidP="00E32F7E">
      <w:pPr>
        <w:pStyle w:val="Default"/>
        <w:spacing w:after="85"/>
        <w:ind w:left="720"/>
        <w:jc w:val="both"/>
        <w:rPr>
          <w:rFonts w:asciiTheme="minorHAnsi" w:hAnsiTheme="minorHAnsi" w:cstheme="minorHAnsi"/>
          <w:b/>
          <w:bCs/>
          <w:color w:val="auto"/>
          <w:sz w:val="22"/>
          <w:szCs w:val="22"/>
        </w:rPr>
      </w:pPr>
      <w:r>
        <w:rPr>
          <w:rFonts w:asciiTheme="minorHAnsi" w:hAnsiTheme="minorHAnsi" w:cstheme="minorHAnsi"/>
          <w:b/>
          <w:bCs/>
          <w:color w:val="auto"/>
          <w:sz w:val="22"/>
          <w:szCs w:val="22"/>
        </w:rPr>
        <w:t xml:space="preserve">Note : </w:t>
      </w:r>
    </w:p>
    <w:p w:rsidR="00E32F7E" w:rsidRDefault="00E32F7E" w:rsidP="00E32F7E">
      <w:pPr>
        <w:pStyle w:val="Default"/>
        <w:numPr>
          <w:ilvl w:val="3"/>
          <w:numId w:val="4"/>
        </w:numPr>
        <w:spacing w:after="85"/>
        <w:ind w:left="1276" w:hanging="567"/>
        <w:jc w:val="both"/>
        <w:rPr>
          <w:rFonts w:asciiTheme="minorHAnsi" w:hAnsiTheme="minorHAnsi" w:cstheme="minorHAnsi"/>
          <w:b/>
          <w:i/>
          <w:iCs/>
          <w:color w:val="auto"/>
          <w:sz w:val="22"/>
          <w:szCs w:val="22"/>
        </w:rPr>
      </w:pPr>
      <w:r>
        <w:rPr>
          <w:rFonts w:asciiTheme="minorHAnsi" w:hAnsiTheme="minorHAnsi" w:cstheme="minorHAnsi"/>
          <w:b/>
          <w:color w:val="auto"/>
          <w:sz w:val="22"/>
          <w:szCs w:val="22"/>
        </w:rPr>
        <w:t xml:space="preserve"> </w:t>
      </w:r>
      <w:r>
        <w:rPr>
          <w:rFonts w:asciiTheme="minorHAnsi" w:hAnsiTheme="minorHAnsi" w:cstheme="minorHAnsi"/>
          <w:b/>
          <w:i/>
          <w:iCs/>
          <w:color w:val="auto"/>
          <w:sz w:val="22"/>
          <w:szCs w:val="22"/>
        </w:rPr>
        <w:t xml:space="preserve">One firm can bid only for one group/state out of the groups mentioned in the above Table at </w:t>
      </w:r>
      <w:r w:rsidRPr="002F37C7">
        <w:rPr>
          <w:rFonts w:asciiTheme="minorHAnsi" w:hAnsiTheme="minorHAnsi" w:cstheme="minorHAnsi"/>
          <w:b/>
          <w:i/>
          <w:iCs/>
          <w:color w:val="auto"/>
          <w:sz w:val="22"/>
          <w:szCs w:val="22"/>
          <w:u w:val="single"/>
        </w:rPr>
        <w:t>Annexure-</w:t>
      </w:r>
      <w:r w:rsidRPr="002F37C7">
        <w:rPr>
          <w:rFonts w:asciiTheme="minorHAnsi" w:hAnsiTheme="minorHAnsi" w:cstheme="minorHAnsi"/>
          <w:b/>
          <w:i/>
          <w:iCs/>
          <w:color w:val="auto"/>
          <w:sz w:val="22"/>
          <w:szCs w:val="22"/>
          <w:u w:val="single"/>
          <w:lang w:val="en-IN"/>
        </w:rPr>
        <w:t>I</w:t>
      </w:r>
      <w:r w:rsidR="00DE56CD">
        <w:rPr>
          <w:rFonts w:asciiTheme="minorHAnsi" w:hAnsiTheme="minorHAnsi" w:cstheme="minorHAnsi"/>
          <w:b/>
          <w:i/>
          <w:iCs/>
          <w:color w:val="auto"/>
          <w:sz w:val="22"/>
          <w:szCs w:val="22"/>
          <w:u w:val="single"/>
          <w:lang w:val="en-IN"/>
        </w:rPr>
        <w:t>II</w:t>
      </w:r>
      <w:r>
        <w:rPr>
          <w:rFonts w:asciiTheme="minorHAnsi" w:hAnsiTheme="minorHAnsi" w:cstheme="minorHAnsi"/>
          <w:b/>
          <w:i/>
          <w:iCs/>
          <w:color w:val="auto"/>
          <w:sz w:val="22"/>
          <w:szCs w:val="22"/>
          <w:u w:val="single"/>
          <w:lang w:val="en-IN"/>
        </w:rPr>
        <w:t xml:space="preserve"> </w:t>
      </w:r>
      <w:r w:rsidRPr="002F37C7">
        <w:rPr>
          <w:rFonts w:asciiTheme="minorHAnsi" w:hAnsiTheme="minorHAnsi" w:cstheme="minorHAnsi"/>
          <w:b/>
          <w:i/>
          <w:iCs/>
          <w:color w:val="auto"/>
          <w:sz w:val="22"/>
          <w:szCs w:val="22"/>
          <w:u w:val="single"/>
        </w:rPr>
        <w:t xml:space="preserve">. </w:t>
      </w:r>
      <w:r>
        <w:rPr>
          <w:rFonts w:asciiTheme="minorHAnsi" w:hAnsiTheme="minorHAnsi" w:cstheme="minorHAnsi"/>
          <w:b/>
          <w:i/>
          <w:iCs/>
          <w:color w:val="auto"/>
          <w:sz w:val="22"/>
          <w:szCs w:val="22"/>
        </w:rPr>
        <w:t xml:space="preserve">Bid application for more than one Group/State (mentioned in Annexure </w:t>
      </w:r>
      <w:r w:rsidR="00DE56CD">
        <w:rPr>
          <w:rFonts w:asciiTheme="minorHAnsi" w:hAnsiTheme="minorHAnsi" w:cstheme="minorHAnsi"/>
          <w:b/>
          <w:i/>
          <w:iCs/>
          <w:color w:val="auto"/>
          <w:sz w:val="22"/>
          <w:szCs w:val="22"/>
        </w:rPr>
        <w:t>III</w:t>
      </w:r>
      <w:r w:rsidR="00CB6B58">
        <w:rPr>
          <w:rFonts w:asciiTheme="minorHAnsi" w:hAnsiTheme="minorHAnsi" w:cstheme="minorHAnsi"/>
          <w:b/>
          <w:i/>
          <w:iCs/>
          <w:color w:val="auto"/>
          <w:sz w:val="22"/>
          <w:szCs w:val="22"/>
        </w:rPr>
        <w:t xml:space="preserve"> </w:t>
      </w:r>
      <w:r>
        <w:rPr>
          <w:rFonts w:asciiTheme="minorHAnsi" w:hAnsiTheme="minorHAnsi" w:cstheme="minorHAnsi"/>
          <w:b/>
          <w:i/>
          <w:iCs/>
          <w:color w:val="auto"/>
          <w:sz w:val="22"/>
          <w:szCs w:val="22"/>
        </w:rPr>
        <w:t xml:space="preserve">in the above table) by a single firm shall be rejected. </w:t>
      </w:r>
    </w:p>
    <w:p w:rsidR="00E32F7E" w:rsidRPr="00AE049C" w:rsidRDefault="00E32F7E" w:rsidP="00E32F7E">
      <w:pPr>
        <w:pStyle w:val="Default"/>
        <w:numPr>
          <w:ilvl w:val="3"/>
          <w:numId w:val="4"/>
        </w:numPr>
        <w:spacing w:after="85"/>
        <w:ind w:left="1276" w:hanging="567"/>
        <w:jc w:val="both"/>
        <w:rPr>
          <w:rFonts w:asciiTheme="minorHAnsi" w:hAnsiTheme="minorHAnsi" w:cstheme="minorHAnsi"/>
          <w:b/>
          <w:i/>
          <w:iCs/>
          <w:color w:val="auto"/>
          <w:sz w:val="22"/>
          <w:szCs w:val="22"/>
        </w:rPr>
      </w:pPr>
      <w:r w:rsidRPr="00AE049C">
        <w:rPr>
          <w:rFonts w:asciiTheme="minorHAnsi" w:hAnsiTheme="minorHAnsi" w:cstheme="minorHAnsi"/>
          <w:b/>
          <w:bCs/>
          <w:color w:val="auto"/>
          <w:sz w:val="22"/>
          <w:szCs w:val="22"/>
        </w:rPr>
        <w:t xml:space="preserve">The bid amount should be inclusive of all taxes and NYKS shall not pay any amount in excess to the bid amount. Due TDS will be deducted from the </w:t>
      </w:r>
      <w:r w:rsidR="00DE56CD" w:rsidRPr="00AE049C">
        <w:rPr>
          <w:rFonts w:asciiTheme="minorHAnsi" w:hAnsiTheme="minorHAnsi" w:cstheme="minorHAnsi"/>
          <w:b/>
          <w:bCs/>
          <w:color w:val="auto"/>
          <w:sz w:val="22"/>
          <w:szCs w:val="22"/>
        </w:rPr>
        <w:t xml:space="preserve">payments </w:t>
      </w:r>
      <w:r w:rsidR="00DE56CD">
        <w:rPr>
          <w:rFonts w:asciiTheme="minorHAnsi" w:hAnsiTheme="minorHAnsi" w:cstheme="minorHAnsi"/>
          <w:b/>
          <w:bCs/>
          <w:color w:val="auto"/>
          <w:sz w:val="22"/>
          <w:szCs w:val="22"/>
        </w:rPr>
        <w:t xml:space="preserve">as per extent rule. </w:t>
      </w:r>
    </w:p>
    <w:p w:rsidR="00E32F7E" w:rsidRDefault="00E32F7E" w:rsidP="00E32F7E">
      <w:pPr>
        <w:rPr>
          <w:rFonts w:cstheme="minorHAnsi"/>
          <w:i/>
          <w:iCs/>
        </w:rPr>
      </w:pPr>
    </w:p>
    <w:p w:rsidR="00E32F7E" w:rsidRDefault="00E32F7E" w:rsidP="00E32F7E">
      <w:pPr>
        <w:ind w:left="1080"/>
        <w:rPr>
          <w:rFonts w:cstheme="minorHAnsi"/>
        </w:rPr>
      </w:pPr>
    </w:p>
    <w:p w:rsidR="00E32F7E" w:rsidRDefault="00E32F7E" w:rsidP="00E32F7E">
      <w:pPr>
        <w:jc w:val="both"/>
        <w:rPr>
          <w:rFonts w:cstheme="minorHAnsi"/>
        </w:rPr>
      </w:pPr>
      <w:r>
        <w:rPr>
          <w:rFonts w:cstheme="minorHAnsi"/>
        </w:rPr>
        <w:t xml:space="preserve">Dated   this </w:t>
      </w:r>
      <w:r>
        <w:rPr>
          <w:rFonts w:cstheme="minorHAnsi"/>
        </w:rPr>
        <w:tab/>
        <w:t xml:space="preserve">day of </w:t>
      </w:r>
      <w:r>
        <w:rPr>
          <w:rFonts w:cstheme="minorHAnsi"/>
        </w:rPr>
        <w:tab/>
      </w:r>
      <w:r>
        <w:rPr>
          <w:rFonts w:cstheme="minorHAnsi"/>
        </w:rPr>
        <w:tab/>
        <w:t>2023</w:t>
      </w:r>
    </w:p>
    <w:p w:rsidR="00E32F7E" w:rsidRDefault="00E32F7E" w:rsidP="00E32F7E">
      <w:pPr>
        <w:ind w:left="720"/>
        <w:jc w:val="both"/>
        <w:rPr>
          <w:rFonts w:cstheme="minorHAnsi"/>
        </w:rPr>
      </w:pPr>
    </w:p>
    <w:p w:rsidR="00E32F7E" w:rsidRDefault="00E32F7E" w:rsidP="00E32F7E">
      <w:pPr>
        <w:ind w:left="720"/>
        <w:jc w:val="both"/>
        <w:rPr>
          <w:rFonts w:cstheme="minorHAnsi"/>
        </w:rPr>
      </w:pPr>
      <w:r>
        <w:rPr>
          <w:rFonts w:cstheme="minorHAnsi"/>
        </w:rPr>
        <w:t>(Signature)</w:t>
      </w:r>
      <w:r>
        <w:rPr>
          <w:rFonts w:cstheme="minorHAnsi"/>
        </w:rPr>
        <w:tab/>
      </w:r>
      <w:r>
        <w:rPr>
          <w:rFonts w:cstheme="minorHAnsi"/>
        </w:rPr>
        <w:tab/>
        <w:t>(In the capacity of)</w:t>
      </w:r>
    </w:p>
    <w:p w:rsidR="00E32F7E" w:rsidRDefault="00E32F7E" w:rsidP="00E32F7E">
      <w:pPr>
        <w:jc w:val="both"/>
        <w:rPr>
          <w:rFonts w:cstheme="minorHAnsi"/>
        </w:rPr>
      </w:pPr>
      <w:r>
        <w:rPr>
          <w:rFonts w:cstheme="minorHAnsi"/>
        </w:rPr>
        <w:t xml:space="preserve">(Name) </w:t>
      </w:r>
    </w:p>
    <w:p w:rsidR="006139A8" w:rsidRDefault="006139A8">
      <w:pPr>
        <w:jc w:val="center"/>
        <w:rPr>
          <w:b/>
          <w:bCs/>
          <w:u w:val="single"/>
        </w:rPr>
      </w:pPr>
    </w:p>
    <w:p w:rsidR="006139A8" w:rsidRDefault="006139A8">
      <w:pPr>
        <w:jc w:val="center"/>
        <w:rPr>
          <w:b/>
          <w:bCs/>
          <w:u w:val="single"/>
        </w:rPr>
      </w:pPr>
    </w:p>
    <w:p w:rsidR="006139A8" w:rsidRDefault="006139A8">
      <w:pPr>
        <w:jc w:val="center"/>
        <w:rPr>
          <w:b/>
          <w:bCs/>
          <w:u w:val="single"/>
        </w:rPr>
      </w:pPr>
    </w:p>
    <w:p w:rsidR="00563FF7" w:rsidRDefault="00563FF7">
      <w:pPr>
        <w:jc w:val="center"/>
        <w:rPr>
          <w:b/>
          <w:bCs/>
          <w:u w:val="single"/>
        </w:rPr>
      </w:pPr>
    </w:p>
    <w:p w:rsidR="00E32F7E" w:rsidRDefault="00E32F7E">
      <w:pPr>
        <w:jc w:val="center"/>
        <w:rPr>
          <w:b/>
          <w:bCs/>
          <w:u w:val="single"/>
        </w:rPr>
      </w:pPr>
    </w:p>
    <w:p w:rsidR="00680E6F" w:rsidRDefault="00B26589">
      <w:pPr>
        <w:jc w:val="center"/>
        <w:rPr>
          <w:b/>
          <w:bCs/>
          <w:u w:val="single"/>
        </w:rPr>
      </w:pPr>
      <w:r>
        <w:rPr>
          <w:b/>
          <w:bCs/>
          <w:u w:val="single"/>
        </w:rPr>
        <w:t>Annexure-I</w:t>
      </w:r>
      <w:r w:rsidR="00E32F7E">
        <w:rPr>
          <w:b/>
          <w:bCs/>
          <w:u w:val="single"/>
        </w:rPr>
        <w:t>II</w:t>
      </w:r>
    </w:p>
    <w:tbl>
      <w:tblPr>
        <w:tblStyle w:val="TableGrid"/>
        <w:tblW w:w="9464" w:type="dxa"/>
        <w:tblLook w:val="04A0"/>
      </w:tblPr>
      <w:tblGrid>
        <w:gridCol w:w="972"/>
        <w:gridCol w:w="4665"/>
        <w:gridCol w:w="992"/>
        <w:gridCol w:w="1134"/>
        <w:gridCol w:w="1701"/>
      </w:tblGrid>
      <w:tr w:rsidR="00F274D2" w:rsidTr="005C0F20">
        <w:tc>
          <w:tcPr>
            <w:tcW w:w="972" w:type="dxa"/>
          </w:tcPr>
          <w:p w:rsidR="00F274D2" w:rsidRPr="00B06FD3" w:rsidRDefault="00F274D2" w:rsidP="005C0F20">
            <w:pPr>
              <w:rPr>
                <w:b/>
                <w:bCs/>
              </w:rPr>
            </w:pPr>
            <w:r w:rsidRPr="00B06FD3">
              <w:rPr>
                <w:b/>
                <w:bCs/>
              </w:rPr>
              <w:t xml:space="preserve">Sr. No. </w:t>
            </w:r>
          </w:p>
        </w:tc>
        <w:tc>
          <w:tcPr>
            <w:tcW w:w="4665" w:type="dxa"/>
          </w:tcPr>
          <w:p w:rsidR="00F274D2" w:rsidRPr="00B06FD3" w:rsidRDefault="00F274D2" w:rsidP="005C0F20">
            <w:pPr>
              <w:rPr>
                <w:b/>
                <w:bCs/>
              </w:rPr>
            </w:pPr>
            <w:r w:rsidRPr="00B06FD3">
              <w:rPr>
                <w:rFonts w:ascii="Calibri" w:eastAsia="Times New Roman" w:hAnsi="Calibri" w:cs="Calibri"/>
                <w:b/>
                <w:bCs/>
                <w:lang w:bidi="hi-IN"/>
              </w:rPr>
              <w:t>States</w:t>
            </w:r>
          </w:p>
        </w:tc>
        <w:tc>
          <w:tcPr>
            <w:tcW w:w="992" w:type="dxa"/>
          </w:tcPr>
          <w:p w:rsidR="00F274D2" w:rsidRPr="00B06FD3" w:rsidRDefault="00F274D2" w:rsidP="005C0F20">
            <w:pPr>
              <w:rPr>
                <w:b/>
                <w:bCs/>
              </w:rPr>
            </w:pPr>
            <w:r w:rsidRPr="00B06FD3">
              <w:rPr>
                <w:b/>
                <w:bCs/>
              </w:rPr>
              <w:t>Kendras</w:t>
            </w:r>
          </w:p>
        </w:tc>
        <w:tc>
          <w:tcPr>
            <w:tcW w:w="1134" w:type="dxa"/>
            <w:vAlign w:val="bottom"/>
          </w:tcPr>
          <w:p w:rsidR="00F274D2" w:rsidRPr="00B06FD3" w:rsidRDefault="00F274D2" w:rsidP="005C0F20">
            <w:pPr>
              <w:spacing w:after="0" w:line="240" w:lineRule="auto"/>
              <w:jc w:val="center"/>
              <w:rPr>
                <w:rFonts w:ascii="Calibri" w:eastAsia="Times New Roman" w:hAnsi="Calibri" w:cs="Calibri"/>
                <w:b/>
                <w:bCs/>
                <w:lang w:bidi="hi-IN"/>
              </w:rPr>
            </w:pPr>
            <w:r w:rsidRPr="00B06FD3">
              <w:rPr>
                <w:rFonts w:ascii="Calibri" w:eastAsia="Times New Roman" w:hAnsi="Calibri" w:cs="Calibri"/>
                <w:b/>
                <w:bCs/>
                <w:lang w:bidi="hi-IN"/>
              </w:rPr>
              <w:t>SO</w:t>
            </w:r>
          </w:p>
        </w:tc>
        <w:tc>
          <w:tcPr>
            <w:tcW w:w="1701" w:type="dxa"/>
            <w:vAlign w:val="bottom"/>
          </w:tcPr>
          <w:p w:rsidR="00F274D2" w:rsidRPr="00B06FD3" w:rsidRDefault="00F274D2" w:rsidP="005C0F20">
            <w:pPr>
              <w:spacing w:after="0" w:line="240" w:lineRule="auto"/>
              <w:jc w:val="center"/>
              <w:rPr>
                <w:rFonts w:ascii="Calibri" w:eastAsia="Times New Roman" w:hAnsi="Calibri" w:cs="Calibri"/>
                <w:b/>
                <w:bCs/>
                <w:lang w:bidi="hi-IN"/>
              </w:rPr>
            </w:pPr>
            <w:r w:rsidRPr="00B06FD3">
              <w:rPr>
                <w:rFonts w:ascii="Calibri" w:eastAsia="Times New Roman" w:hAnsi="Calibri" w:cs="Calibri"/>
                <w:b/>
                <w:bCs/>
                <w:lang w:bidi="hi-IN"/>
              </w:rPr>
              <w:t>Total</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bottom"/>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A &amp; N, WB, Sikkim</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33</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35</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bottom"/>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Andhra Pradesh, 1 district of Puducherry, Telangana</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24</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26</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Bihar</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38</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39</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Punjab Chandigarh</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21</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22</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Chhattisgarh</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16</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17</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Dadar &amp; Nagar Haveli, Daman &amp; Diu, Gujarat</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28</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0</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28</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Arunachal Pradesh</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15</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16</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Assam, Meghalaya</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34</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35</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Delhi, Haryana</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28</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29</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Maharashtra</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36</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37</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Himachal Pradesh, J &amp; K</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26</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28</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Jharkhand</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22</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23</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Karnataka</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27</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0</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27</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Kerala, lakshadeep,1 district of Puducherry</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16</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17</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Madhya Pradesh</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48</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49</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Manipur, Mizoram, Nagaland, Tripura</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33</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37</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Odisha</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30</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0</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30</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Tamil Nadu, 2 district of Puducherry</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32</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33</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Rajasthan</w:t>
            </w:r>
          </w:p>
        </w:tc>
        <w:tc>
          <w:tcPr>
            <w:tcW w:w="992" w:type="dxa"/>
            <w:vAlign w:val="center"/>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32</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33</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Uttarakhand and UP – I*</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41</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1</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42</w:t>
            </w:r>
          </w:p>
        </w:tc>
      </w:tr>
      <w:tr w:rsidR="00F274D2" w:rsidTr="005C0F20">
        <w:tc>
          <w:tcPr>
            <w:tcW w:w="972" w:type="dxa"/>
          </w:tcPr>
          <w:p w:rsidR="00F274D2" w:rsidRPr="00B06FD3" w:rsidRDefault="00F274D2" w:rsidP="00F274D2">
            <w:pPr>
              <w:pStyle w:val="ListParagraph"/>
              <w:numPr>
                <w:ilvl w:val="0"/>
                <w:numId w:val="7"/>
              </w:numPr>
              <w:spacing w:after="0" w:line="240" w:lineRule="auto"/>
              <w:rPr>
                <w:lang w:val="en-IN"/>
              </w:rPr>
            </w:pPr>
          </w:p>
        </w:tc>
        <w:tc>
          <w:tcPr>
            <w:tcW w:w="4665" w:type="dxa"/>
            <w:vAlign w:val="center"/>
          </w:tcPr>
          <w:p w:rsidR="00F274D2" w:rsidRDefault="00F274D2" w:rsidP="005C0F20">
            <w:pPr>
              <w:spacing w:after="0" w:line="240" w:lineRule="auto"/>
              <w:rPr>
                <w:rFonts w:ascii="Calibri" w:eastAsia="Times New Roman" w:hAnsi="Calibri" w:cs="Calibri"/>
                <w:lang w:bidi="hi-IN"/>
              </w:rPr>
            </w:pPr>
            <w:r>
              <w:rPr>
                <w:rFonts w:ascii="Calibri" w:eastAsia="Times New Roman" w:hAnsi="Calibri" w:cs="Calibri"/>
                <w:lang w:bidi="hi-IN"/>
              </w:rPr>
              <w:t>UP – II**</w:t>
            </w:r>
          </w:p>
        </w:tc>
        <w:tc>
          <w:tcPr>
            <w:tcW w:w="992"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43</w:t>
            </w:r>
          </w:p>
        </w:tc>
        <w:tc>
          <w:tcPr>
            <w:tcW w:w="1134"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0</w:t>
            </w:r>
          </w:p>
        </w:tc>
        <w:tc>
          <w:tcPr>
            <w:tcW w:w="1701" w:type="dxa"/>
            <w:vAlign w:val="bottom"/>
          </w:tcPr>
          <w:p w:rsidR="00F274D2" w:rsidRDefault="00F274D2" w:rsidP="005C0F20">
            <w:pPr>
              <w:spacing w:after="0" w:line="240" w:lineRule="auto"/>
              <w:jc w:val="center"/>
              <w:rPr>
                <w:rFonts w:ascii="Calibri" w:eastAsia="Times New Roman" w:hAnsi="Calibri" w:cs="Calibri"/>
                <w:lang w:bidi="hi-IN"/>
              </w:rPr>
            </w:pPr>
            <w:r>
              <w:rPr>
                <w:rFonts w:ascii="Calibri" w:eastAsia="Times New Roman" w:hAnsi="Calibri" w:cs="Calibri"/>
                <w:lang w:bidi="hi-IN"/>
              </w:rPr>
              <w:t>43</w:t>
            </w:r>
          </w:p>
        </w:tc>
      </w:tr>
      <w:tr w:rsidR="00F274D2" w:rsidTr="005C0F20">
        <w:tc>
          <w:tcPr>
            <w:tcW w:w="972" w:type="dxa"/>
          </w:tcPr>
          <w:p w:rsidR="00F274D2" w:rsidRDefault="00F274D2" w:rsidP="005C0F20"/>
        </w:tc>
        <w:tc>
          <w:tcPr>
            <w:tcW w:w="4665" w:type="dxa"/>
          </w:tcPr>
          <w:p w:rsidR="00F274D2" w:rsidRPr="00B06FD3" w:rsidRDefault="00F274D2" w:rsidP="005C0F20">
            <w:pPr>
              <w:rPr>
                <w:b/>
                <w:bCs/>
              </w:rPr>
            </w:pPr>
            <w:r w:rsidRPr="00B06FD3">
              <w:rPr>
                <w:b/>
                <w:bCs/>
              </w:rPr>
              <w:t>Total</w:t>
            </w:r>
          </w:p>
        </w:tc>
        <w:tc>
          <w:tcPr>
            <w:tcW w:w="992" w:type="dxa"/>
            <w:vAlign w:val="bottom"/>
          </w:tcPr>
          <w:p w:rsidR="00F274D2" w:rsidRDefault="00F274D2" w:rsidP="005C0F20">
            <w:pPr>
              <w:spacing w:after="0" w:line="240" w:lineRule="auto"/>
              <w:jc w:val="center"/>
              <w:rPr>
                <w:rFonts w:ascii="Calibri" w:eastAsia="Times New Roman" w:hAnsi="Calibri" w:cs="Calibri"/>
                <w:b/>
                <w:bCs/>
                <w:lang w:bidi="hi-IN"/>
              </w:rPr>
            </w:pPr>
            <w:r>
              <w:rPr>
                <w:rFonts w:ascii="Calibri" w:eastAsia="Times New Roman" w:hAnsi="Calibri" w:cs="Calibri"/>
                <w:b/>
                <w:bCs/>
                <w:lang w:bidi="hi-IN"/>
              </w:rPr>
              <w:t>623</w:t>
            </w:r>
          </w:p>
        </w:tc>
        <w:tc>
          <w:tcPr>
            <w:tcW w:w="1134" w:type="dxa"/>
            <w:vAlign w:val="bottom"/>
          </w:tcPr>
          <w:p w:rsidR="00F274D2" w:rsidRDefault="00F274D2" w:rsidP="005C0F20">
            <w:pPr>
              <w:spacing w:after="0" w:line="240" w:lineRule="auto"/>
              <w:jc w:val="center"/>
              <w:rPr>
                <w:rFonts w:ascii="Calibri" w:eastAsia="Times New Roman" w:hAnsi="Calibri" w:cs="Calibri"/>
                <w:b/>
                <w:bCs/>
                <w:lang w:bidi="hi-IN"/>
              </w:rPr>
            </w:pPr>
            <w:r>
              <w:rPr>
                <w:rFonts w:ascii="Calibri" w:eastAsia="Times New Roman" w:hAnsi="Calibri" w:cs="Calibri"/>
                <w:b/>
                <w:bCs/>
                <w:lang w:bidi="hi-IN"/>
              </w:rPr>
              <w:t>23</w:t>
            </w:r>
          </w:p>
        </w:tc>
        <w:tc>
          <w:tcPr>
            <w:tcW w:w="1701" w:type="dxa"/>
            <w:vAlign w:val="bottom"/>
          </w:tcPr>
          <w:p w:rsidR="00F274D2" w:rsidRDefault="00F274D2" w:rsidP="005C0F20">
            <w:pPr>
              <w:spacing w:after="0" w:line="240" w:lineRule="auto"/>
              <w:jc w:val="center"/>
              <w:rPr>
                <w:rFonts w:ascii="Calibri" w:eastAsia="Times New Roman" w:hAnsi="Calibri" w:cs="Calibri"/>
                <w:b/>
                <w:bCs/>
                <w:lang w:bidi="hi-IN"/>
              </w:rPr>
            </w:pPr>
            <w:r>
              <w:rPr>
                <w:rFonts w:ascii="Calibri" w:eastAsia="Times New Roman" w:hAnsi="Calibri" w:cs="Calibri"/>
                <w:b/>
                <w:bCs/>
                <w:lang w:bidi="hi-IN"/>
              </w:rPr>
              <w:t>646</w:t>
            </w:r>
          </w:p>
        </w:tc>
      </w:tr>
    </w:tbl>
    <w:p w:rsidR="00F274D2" w:rsidRDefault="00F274D2">
      <w:pPr>
        <w:jc w:val="center"/>
        <w:rPr>
          <w:rFonts w:cstheme="minorHAnsi"/>
          <w:b/>
        </w:rPr>
      </w:pPr>
    </w:p>
    <w:p w:rsidR="00F274D2" w:rsidRDefault="00F274D2" w:rsidP="00F274D2">
      <w:pPr>
        <w:jc w:val="both"/>
        <w:rPr>
          <w:b/>
          <w:bCs/>
        </w:rPr>
      </w:pPr>
      <w:r>
        <w:rPr>
          <w:b/>
          <w:bCs/>
        </w:rPr>
        <w:t>*Includes all offices of Uttarakhand and Saharanpur, Muzzaffarnagar, Bijnaur, J. P. Nagar/Amroha, Moradabad, Rampur, Bareilly, Pilibhit, Shahjahanpur, Badaun, Meerut, Bulandsheher, Lakhimpur, Baghpat, Ghaziabad, GautamBuddh Nagar, Aligarh, Etah, Farukkhabad, Sitapur, Hardoi, Kannauj, Mathura, Hathras, Agra, Firozabad, Mainpuri, Etawah.</w:t>
      </w:r>
    </w:p>
    <w:p w:rsidR="00F274D2" w:rsidRDefault="00F274D2" w:rsidP="00F274D2">
      <w:pPr>
        <w:jc w:val="both"/>
        <w:rPr>
          <w:rFonts w:cstheme="minorHAnsi"/>
          <w:b/>
        </w:rPr>
      </w:pPr>
      <w:r>
        <w:rPr>
          <w:b/>
          <w:bCs/>
        </w:rPr>
        <w:t xml:space="preserve"> ** Includes all the remaining offices (districts) of Uttar Pradesh.</w:t>
      </w:r>
    </w:p>
    <w:p w:rsidR="00F274D2" w:rsidRDefault="00F274D2" w:rsidP="00F274D2">
      <w:pPr>
        <w:jc w:val="both"/>
        <w:rPr>
          <w:rFonts w:cstheme="minorHAnsi"/>
          <w:b/>
        </w:rPr>
      </w:pPr>
    </w:p>
    <w:p w:rsidR="00010485" w:rsidRDefault="00010485" w:rsidP="00F274D2">
      <w:pPr>
        <w:jc w:val="both"/>
        <w:rPr>
          <w:rFonts w:cstheme="minorHAnsi"/>
          <w:b/>
        </w:rPr>
      </w:pPr>
    </w:p>
    <w:p w:rsidR="00010485" w:rsidRDefault="00010485" w:rsidP="00F274D2">
      <w:pPr>
        <w:jc w:val="both"/>
        <w:rPr>
          <w:rFonts w:cstheme="minorHAnsi"/>
          <w:b/>
        </w:rPr>
      </w:pPr>
    </w:p>
    <w:p w:rsidR="00010485" w:rsidRDefault="00010485" w:rsidP="00F274D2">
      <w:pPr>
        <w:jc w:val="both"/>
        <w:rPr>
          <w:rFonts w:cstheme="minorHAnsi"/>
          <w:b/>
        </w:rPr>
      </w:pPr>
    </w:p>
    <w:p w:rsidR="006C57F5" w:rsidRPr="00F80C54" w:rsidRDefault="00F80C54" w:rsidP="00F80C54">
      <w:pPr>
        <w:jc w:val="center"/>
        <w:rPr>
          <w:rFonts w:cstheme="minorHAnsi"/>
          <w:b/>
          <w:u w:val="single"/>
        </w:rPr>
      </w:pPr>
      <w:r w:rsidRPr="00F80C54">
        <w:rPr>
          <w:rFonts w:cstheme="minorHAnsi"/>
          <w:b/>
          <w:u w:val="single"/>
        </w:rPr>
        <w:lastRenderedPageBreak/>
        <w:t>Annexure- IV</w:t>
      </w:r>
      <w:r>
        <w:rPr>
          <w:rFonts w:cstheme="minorHAnsi"/>
          <w:b/>
          <w:u w:val="single"/>
        </w:rPr>
        <w:t xml:space="preserve"> (</w:t>
      </w:r>
      <w:r w:rsidR="006C57F5">
        <w:rPr>
          <w:rFonts w:ascii="Arial Narrow" w:hAnsi="Arial Narrow" w:cs="FuturaBT-Book"/>
          <w:b/>
          <w:bCs/>
          <w:u w:val="single"/>
        </w:rPr>
        <w:t xml:space="preserve">Scores as per the criteria to be decided by the Consultancy Evaluation Committee </w:t>
      </w:r>
      <w:r>
        <w:rPr>
          <w:rFonts w:ascii="Arial Narrow" w:hAnsi="Arial Narrow" w:cs="FuturaBT-Book"/>
          <w:b/>
          <w:bCs/>
          <w:u w:val="single"/>
        </w:rPr>
        <w:t>)</w:t>
      </w:r>
    </w:p>
    <w:tbl>
      <w:tblPr>
        <w:tblStyle w:val="TableGrid"/>
        <w:tblW w:w="0" w:type="auto"/>
        <w:tblInd w:w="449" w:type="dxa"/>
        <w:tblLayout w:type="fixed"/>
        <w:tblLook w:val="04A0"/>
      </w:tblPr>
      <w:tblGrid>
        <w:gridCol w:w="866"/>
        <w:gridCol w:w="3292"/>
        <w:gridCol w:w="37"/>
        <w:gridCol w:w="1854"/>
        <w:gridCol w:w="1080"/>
      </w:tblGrid>
      <w:tr w:rsidR="006C57F5" w:rsidTr="005C0F20">
        <w:tc>
          <w:tcPr>
            <w:tcW w:w="866" w:type="dxa"/>
          </w:tcPr>
          <w:p w:rsidR="006C57F5" w:rsidRDefault="006C57F5" w:rsidP="006C57F5">
            <w:pPr>
              <w:widowControl w:val="0"/>
              <w:numPr>
                <w:ilvl w:val="0"/>
                <w:numId w:val="8"/>
              </w:numPr>
              <w:spacing w:after="0" w:line="240" w:lineRule="auto"/>
              <w:jc w:val="center"/>
              <w:rPr>
                <w:rFonts w:ascii="Arial Narrow" w:eastAsiaTheme="minorHAnsi" w:hAnsi="Arial Narrow"/>
                <w:b/>
                <w:bCs/>
              </w:rPr>
            </w:pPr>
            <w:r>
              <w:rPr>
                <w:rFonts w:ascii="Arial Narrow" w:eastAsiaTheme="minorHAnsi" w:hAnsi="Arial Narrow"/>
                <w:b/>
                <w:bCs/>
              </w:rPr>
              <w:t>No.</w:t>
            </w:r>
          </w:p>
        </w:tc>
        <w:tc>
          <w:tcPr>
            <w:tcW w:w="5183" w:type="dxa"/>
            <w:gridSpan w:val="3"/>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Criteria</w:t>
            </w:r>
          </w:p>
        </w:tc>
        <w:tc>
          <w:tcPr>
            <w:tcW w:w="1080" w:type="dxa"/>
          </w:tcPr>
          <w:p w:rsidR="006C57F5" w:rsidRDefault="006C57F5" w:rsidP="005C0F20">
            <w:pPr>
              <w:spacing w:after="0" w:line="240" w:lineRule="auto"/>
              <w:jc w:val="center"/>
              <w:rPr>
                <w:rFonts w:ascii="Arial Narrow" w:eastAsiaTheme="minorHAnsi" w:hAnsi="Arial Narrow"/>
                <w:b/>
                <w:bCs/>
              </w:rPr>
            </w:pPr>
            <w:r>
              <w:rPr>
                <w:rFonts w:ascii="Arial Narrow" w:eastAsiaTheme="minorHAnsi" w:hAnsi="Arial Narrow"/>
                <w:b/>
                <w:bCs/>
              </w:rPr>
              <w:t>Maximum Marks</w:t>
            </w:r>
          </w:p>
        </w:tc>
      </w:tr>
      <w:tr w:rsidR="006C57F5" w:rsidTr="005C0F20">
        <w:tc>
          <w:tcPr>
            <w:tcW w:w="866" w:type="dxa"/>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1</w:t>
            </w:r>
          </w:p>
        </w:tc>
        <w:tc>
          <w:tcPr>
            <w:tcW w:w="5183" w:type="dxa"/>
            <w:gridSpan w:val="3"/>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No. Of years of experience of the firm</w:t>
            </w:r>
          </w:p>
        </w:tc>
        <w:tc>
          <w:tcPr>
            <w:tcW w:w="1080" w:type="dxa"/>
            <w:vMerge w:val="restart"/>
          </w:tcPr>
          <w:p w:rsidR="006C57F5" w:rsidRDefault="006C57F5" w:rsidP="005C0F20">
            <w:pPr>
              <w:spacing w:after="0" w:line="240" w:lineRule="auto"/>
              <w:rPr>
                <w:rFonts w:ascii="Arial Narrow" w:eastAsiaTheme="minorHAnsi" w:hAnsi="Arial Narrow"/>
                <w:sz w:val="21"/>
                <w:szCs w:val="21"/>
              </w:rPr>
            </w:pPr>
            <w:r>
              <w:rPr>
                <w:rFonts w:ascii="Arial Narrow" w:eastAsiaTheme="minorHAnsi" w:hAnsi="Arial Narrow"/>
                <w:sz w:val="21"/>
                <w:szCs w:val="21"/>
              </w:rPr>
              <w:t>25</w:t>
            </w:r>
          </w:p>
        </w:tc>
      </w:tr>
      <w:tr w:rsidR="006C57F5" w:rsidTr="005C0F20">
        <w:tc>
          <w:tcPr>
            <w:tcW w:w="866" w:type="dxa"/>
          </w:tcPr>
          <w:p w:rsidR="006C57F5" w:rsidRDefault="006C57F5" w:rsidP="005C0F20">
            <w:pPr>
              <w:spacing w:after="0" w:line="240" w:lineRule="auto"/>
              <w:rPr>
                <w:rFonts w:ascii="Arial Narrow" w:eastAsiaTheme="minorHAnsi" w:hAnsi="Arial Narrow"/>
                <w:b/>
                <w:bCs/>
              </w:rPr>
            </w:pPr>
          </w:p>
        </w:tc>
        <w:tc>
          <w:tcPr>
            <w:tcW w:w="3292" w:type="dxa"/>
          </w:tcPr>
          <w:p w:rsidR="006C57F5" w:rsidRDefault="006C57F5" w:rsidP="005C0F20">
            <w:pPr>
              <w:spacing w:after="0" w:line="240" w:lineRule="auto"/>
              <w:rPr>
                <w:rFonts w:ascii="Arial Narrow" w:eastAsiaTheme="minorHAnsi" w:hAnsi="Arial Narrow"/>
              </w:rPr>
            </w:pPr>
            <w:r>
              <w:rPr>
                <w:rFonts w:ascii="Arial Narrow" w:eastAsiaTheme="minorHAnsi" w:hAnsi="Arial Narrow"/>
              </w:rPr>
              <w:t>Less than 5 years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5 to 8 years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8 to 12 years</w:t>
            </w:r>
          </w:p>
          <w:p w:rsidR="006C57F5" w:rsidRDefault="006C57F5" w:rsidP="005C0F20">
            <w:pPr>
              <w:spacing w:after="0" w:line="240" w:lineRule="auto"/>
              <w:rPr>
                <w:rFonts w:ascii="Arial Narrow" w:eastAsiaTheme="minorHAnsi" w:hAnsi="Arial Narrow"/>
                <w:b/>
                <w:bCs/>
              </w:rPr>
            </w:pPr>
            <w:r>
              <w:rPr>
                <w:rFonts w:ascii="Arial Narrow" w:eastAsiaTheme="minorHAnsi" w:hAnsi="Arial Narrow"/>
              </w:rPr>
              <w:t>More than 12 years</w:t>
            </w:r>
          </w:p>
        </w:tc>
        <w:tc>
          <w:tcPr>
            <w:tcW w:w="1891" w:type="dxa"/>
            <w:gridSpan w:val="2"/>
          </w:tcPr>
          <w:p w:rsidR="006C57F5" w:rsidRDefault="006C57F5" w:rsidP="005C0F20">
            <w:pPr>
              <w:spacing w:after="0" w:line="240" w:lineRule="auto"/>
              <w:rPr>
                <w:rFonts w:ascii="Arial Narrow" w:eastAsiaTheme="minorHAnsi" w:hAnsi="Arial Narrow"/>
              </w:rPr>
            </w:pPr>
            <w:r>
              <w:rPr>
                <w:rFonts w:ascii="Arial Narrow" w:eastAsiaTheme="minorHAnsi" w:hAnsi="Arial Narrow"/>
              </w:rPr>
              <w:t>0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10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15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for every additional 2 years, 2 marks subject to maximum of 25 marks in this category</w:t>
            </w:r>
          </w:p>
        </w:tc>
        <w:tc>
          <w:tcPr>
            <w:tcW w:w="1080" w:type="dxa"/>
            <w:vMerge/>
          </w:tcPr>
          <w:p w:rsidR="006C57F5" w:rsidRDefault="006C57F5" w:rsidP="005C0F20">
            <w:pPr>
              <w:spacing w:after="0" w:line="240" w:lineRule="auto"/>
              <w:jc w:val="center"/>
              <w:rPr>
                <w:rFonts w:ascii="Arial Narrow" w:eastAsiaTheme="minorHAnsi" w:hAnsi="Arial Narrow"/>
                <w:sz w:val="21"/>
                <w:szCs w:val="21"/>
              </w:rPr>
            </w:pPr>
          </w:p>
        </w:tc>
      </w:tr>
      <w:tr w:rsidR="006C57F5" w:rsidTr="005C0F20">
        <w:tc>
          <w:tcPr>
            <w:tcW w:w="866" w:type="dxa"/>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2</w:t>
            </w:r>
          </w:p>
        </w:tc>
        <w:tc>
          <w:tcPr>
            <w:tcW w:w="5183" w:type="dxa"/>
            <w:gridSpan w:val="3"/>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 xml:space="preserve">Average Turnover of the CA firm in the last three years </w:t>
            </w:r>
            <w:r>
              <w:rPr>
                <w:rFonts w:ascii="Arial Narrow" w:eastAsiaTheme="minorHAnsi" w:hAnsi="Arial Narrow"/>
                <w:b/>
                <w:bCs/>
                <w:color w:val="FF0000"/>
              </w:rPr>
              <w:t>2019-20, 2020-21 and 2021-22</w:t>
            </w:r>
          </w:p>
        </w:tc>
        <w:tc>
          <w:tcPr>
            <w:tcW w:w="1080" w:type="dxa"/>
            <w:vMerge w:val="restart"/>
          </w:tcPr>
          <w:p w:rsidR="006C57F5" w:rsidRDefault="006C57F5" w:rsidP="005C0F20">
            <w:pPr>
              <w:spacing w:after="0" w:line="240" w:lineRule="auto"/>
              <w:rPr>
                <w:rFonts w:ascii="Arial Narrow" w:eastAsiaTheme="minorHAnsi" w:hAnsi="Arial Narrow"/>
                <w:sz w:val="21"/>
                <w:szCs w:val="21"/>
              </w:rPr>
            </w:pPr>
            <w:r>
              <w:rPr>
                <w:rFonts w:ascii="Arial Narrow" w:eastAsiaTheme="minorHAnsi" w:hAnsi="Arial Narrow"/>
                <w:sz w:val="21"/>
                <w:szCs w:val="21"/>
              </w:rPr>
              <w:t>25</w:t>
            </w:r>
          </w:p>
        </w:tc>
      </w:tr>
      <w:tr w:rsidR="006C57F5" w:rsidTr="001E34FB">
        <w:tc>
          <w:tcPr>
            <w:tcW w:w="866" w:type="dxa"/>
          </w:tcPr>
          <w:p w:rsidR="006C57F5" w:rsidRDefault="006C57F5" w:rsidP="005C0F20">
            <w:pPr>
              <w:spacing w:after="0" w:line="240" w:lineRule="auto"/>
              <w:rPr>
                <w:rFonts w:ascii="Arial Narrow" w:eastAsiaTheme="minorHAnsi" w:hAnsi="Arial Narrow"/>
                <w:b/>
                <w:bCs/>
              </w:rPr>
            </w:pPr>
          </w:p>
        </w:tc>
        <w:tc>
          <w:tcPr>
            <w:tcW w:w="3329" w:type="dxa"/>
            <w:gridSpan w:val="2"/>
          </w:tcPr>
          <w:p w:rsidR="006C57F5" w:rsidRDefault="006C57F5" w:rsidP="005C0F20">
            <w:pPr>
              <w:spacing w:after="0" w:line="240" w:lineRule="auto"/>
              <w:rPr>
                <w:rFonts w:ascii="Arial Narrow" w:eastAsiaTheme="minorHAnsi" w:hAnsi="Arial Narrow"/>
              </w:rPr>
            </w:pPr>
            <w:r>
              <w:rPr>
                <w:rFonts w:ascii="Arial Narrow" w:eastAsiaTheme="minorHAnsi" w:hAnsi="Arial Narrow"/>
              </w:rPr>
              <w:t>Turnover less than Rs. 10 Lakhs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Turnover between Rs. 10 Lakh to Rs. 20 Lakh</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Turnover between Rs. 20 Lakh to Rs. 30 Lakh</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Turnover above Rs. 30 Lakhs</w:t>
            </w:r>
          </w:p>
        </w:tc>
        <w:tc>
          <w:tcPr>
            <w:tcW w:w="1854" w:type="dxa"/>
          </w:tcPr>
          <w:p w:rsidR="006C57F5" w:rsidRDefault="006C57F5" w:rsidP="005C0F20">
            <w:pPr>
              <w:spacing w:after="0" w:line="240" w:lineRule="auto"/>
              <w:rPr>
                <w:rFonts w:ascii="Arial Narrow" w:eastAsiaTheme="minorHAnsi" w:hAnsi="Arial Narrow"/>
              </w:rPr>
            </w:pPr>
            <w:r>
              <w:rPr>
                <w:rFonts w:ascii="Arial Narrow" w:eastAsiaTheme="minorHAnsi" w:hAnsi="Arial Narrow"/>
              </w:rPr>
              <w:t>10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15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20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25 Marks</w:t>
            </w:r>
          </w:p>
        </w:tc>
        <w:tc>
          <w:tcPr>
            <w:tcW w:w="1080" w:type="dxa"/>
            <w:vMerge/>
          </w:tcPr>
          <w:p w:rsidR="006C57F5" w:rsidRDefault="006C57F5" w:rsidP="005C0F20">
            <w:pPr>
              <w:spacing w:after="0" w:line="240" w:lineRule="auto"/>
              <w:jc w:val="center"/>
              <w:rPr>
                <w:rFonts w:ascii="Arial Narrow" w:eastAsiaTheme="minorHAnsi" w:hAnsi="Arial Narrow"/>
                <w:sz w:val="21"/>
                <w:szCs w:val="21"/>
              </w:rPr>
            </w:pPr>
          </w:p>
        </w:tc>
      </w:tr>
      <w:tr w:rsidR="006C57F5" w:rsidTr="005C0F20">
        <w:tc>
          <w:tcPr>
            <w:tcW w:w="866" w:type="dxa"/>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3</w:t>
            </w:r>
          </w:p>
        </w:tc>
        <w:tc>
          <w:tcPr>
            <w:tcW w:w="5183" w:type="dxa"/>
            <w:gridSpan w:val="3"/>
          </w:tcPr>
          <w:p w:rsidR="006C57F5" w:rsidRDefault="006C57F5" w:rsidP="001E34FB">
            <w:pPr>
              <w:spacing w:after="0" w:line="240" w:lineRule="auto"/>
              <w:jc w:val="both"/>
              <w:rPr>
                <w:rFonts w:ascii="Arial Narrow" w:eastAsiaTheme="minorHAnsi" w:hAnsi="Arial Narrow"/>
              </w:rPr>
            </w:pPr>
            <w:r>
              <w:rPr>
                <w:rFonts w:ascii="Arial Narrow" w:eastAsiaTheme="minorHAnsi" w:hAnsi="Arial Narrow"/>
                <w:b/>
                <w:bCs/>
              </w:rPr>
              <w:t>No. of Internal Audit done in the last 3 years of 100% aided societies registered under the society’s Act 1860/ any state govt. body/ any central govt body/autonomous body</w:t>
            </w:r>
          </w:p>
        </w:tc>
        <w:tc>
          <w:tcPr>
            <w:tcW w:w="1080" w:type="dxa"/>
            <w:vMerge w:val="restart"/>
          </w:tcPr>
          <w:p w:rsidR="006C57F5" w:rsidRDefault="006C57F5" w:rsidP="005C0F20">
            <w:pPr>
              <w:spacing w:after="0" w:line="240" w:lineRule="auto"/>
              <w:rPr>
                <w:rFonts w:ascii="Arial Narrow" w:eastAsiaTheme="minorHAnsi" w:hAnsi="Arial Narrow"/>
                <w:sz w:val="21"/>
                <w:szCs w:val="21"/>
              </w:rPr>
            </w:pPr>
            <w:r>
              <w:rPr>
                <w:rFonts w:ascii="Arial Narrow" w:eastAsiaTheme="minorHAnsi" w:hAnsi="Arial Narrow"/>
                <w:sz w:val="21"/>
                <w:szCs w:val="21"/>
              </w:rPr>
              <w:t>25</w:t>
            </w:r>
          </w:p>
        </w:tc>
      </w:tr>
      <w:tr w:rsidR="006C57F5" w:rsidTr="001E34FB">
        <w:tc>
          <w:tcPr>
            <w:tcW w:w="866" w:type="dxa"/>
          </w:tcPr>
          <w:p w:rsidR="006C57F5" w:rsidRDefault="006C57F5" w:rsidP="005C0F20">
            <w:pPr>
              <w:spacing w:after="0" w:line="240" w:lineRule="auto"/>
              <w:rPr>
                <w:rFonts w:ascii="Arial Narrow" w:eastAsiaTheme="minorHAnsi" w:hAnsi="Arial Narrow"/>
                <w:b/>
                <w:bCs/>
              </w:rPr>
            </w:pPr>
          </w:p>
        </w:tc>
        <w:tc>
          <w:tcPr>
            <w:tcW w:w="3329" w:type="dxa"/>
            <w:gridSpan w:val="2"/>
          </w:tcPr>
          <w:p w:rsidR="006C57F5" w:rsidRDefault="006C57F5" w:rsidP="005C0F20">
            <w:pPr>
              <w:spacing w:after="0" w:line="240" w:lineRule="auto"/>
              <w:rPr>
                <w:rFonts w:ascii="Arial Narrow" w:eastAsiaTheme="minorHAnsi" w:hAnsi="Arial Narrow"/>
              </w:rPr>
            </w:pPr>
            <w:r>
              <w:rPr>
                <w:rFonts w:ascii="Arial Narrow" w:eastAsiaTheme="minorHAnsi" w:hAnsi="Arial Narrow"/>
              </w:rPr>
              <w:t>1-2</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3-4</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5-6</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7-8</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Above 8</w:t>
            </w:r>
          </w:p>
        </w:tc>
        <w:tc>
          <w:tcPr>
            <w:tcW w:w="1854" w:type="dxa"/>
          </w:tcPr>
          <w:p w:rsidR="006C57F5" w:rsidRDefault="006C57F5" w:rsidP="005C0F20">
            <w:pPr>
              <w:spacing w:after="0" w:line="240" w:lineRule="auto"/>
              <w:rPr>
                <w:rFonts w:ascii="Arial Narrow" w:eastAsiaTheme="minorHAnsi" w:hAnsi="Arial Narrow"/>
              </w:rPr>
            </w:pPr>
            <w:r>
              <w:rPr>
                <w:rFonts w:ascii="Arial Narrow" w:eastAsiaTheme="minorHAnsi" w:hAnsi="Arial Narrow"/>
              </w:rPr>
              <w:t>5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10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15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20 marks</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25 marks</w:t>
            </w:r>
          </w:p>
        </w:tc>
        <w:tc>
          <w:tcPr>
            <w:tcW w:w="1080" w:type="dxa"/>
            <w:vMerge/>
          </w:tcPr>
          <w:p w:rsidR="006C57F5" w:rsidRDefault="006C57F5" w:rsidP="005C0F20">
            <w:pPr>
              <w:spacing w:after="0" w:line="240" w:lineRule="auto"/>
              <w:jc w:val="center"/>
              <w:rPr>
                <w:rFonts w:ascii="Arial Narrow" w:eastAsiaTheme="minorHAnsi" w:hAnsi="Arial Narrow"/>
              </w:rPr>
            </w:pPr>
          </w:p>
        </w:tc>
      </w:tr>
      <w:tr w:rsidR="006C57F5" w:rsidTr="001E34FB">
        <w:tc>
          <w:tcPr>
            <w:tcW w:w="866" w:type="dxa"/>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br w:type="page"/>
            </w:r>
            <w:r>
              <w:rPr>
                <w:rFonts w:ascii="Arial Narrow" w:eastAsiaTheme="minorHAnsi" w:hAnsi="Arial Narrow"/>
                <w:b/>
                <w:bCs/>
              </w:rPr>
              <w:br w:type="page"/>
              <w:t>4</w:t>
            </w:r>
          </w:p>
        </w:tc>
        <w:tc>
          <w:tcPr>
            <w:tcW w:w="3329" w:type="dxa"/>
            <w:gridSpan w:val="2"/>
          </w:tcPr>
          <w:p w:rsidR="006C57F5" w:rsidRDefault="006C57F5" w:rsidP="005C0F20">
            <w:pPr>
              <w:spacing w:after="0" w:line="240" w:lineRule="auto"/>
              <w:rPr>
                <w:rFonts w:ascii="Arial Narrow" w:eastAsiaTheme="minorHAnsi" w:hAnsi="Arial Narrow"/>
                <w:b/>
                <w:bCs/>
              </w:rPr>
            </w:pPr>
            <w:r>
              <w:rPr>
                <w:rFonts w:ascii="Arial Narrow" w:eastAsiaTheme="minorHAnsi" w:hAnsi="Arial Narrow"/>
                <w:b/>
                <w:bCs/>
              </w:rPr>
              <w:t>No. Of Partners (FCA)</w:t>
            </w:r>
          </w:p>
          <w:p w:rsidR="006C57F5" w:rsidRDefault="006C57F5" w:rsidP="005C0F20">
            <w:pPr>
              <w:spacing w:after="0" w:line="240" w:lineRule="auto"/>
              <w:rPr>
                <w:rFonts w:ascii="Arial Narrow" w:eastAsiaTheme="minorHAnsi" w:hAnsi="Arial Narrow"/>
              </w:rPr>
            </w:pPr>
            <w:r>
              <w:rPr>
                <w:rFonts w:ascii="Arial Narrow" w:eastAsiaTheme="minorHAnsi" w:hAnsi="Arial Narrow"/>
              </w:rPr>
              <w:t>5 marks per FCA upto maximum of 25</w:t>
            </w:r>
          </w:p>
        </w:tc>
        <w:tc>
          <w:tcPr>
            <w:tcW w:w="1854" w:type="dxa"/>
          </w:tcPr>
          <w:p w:rsidR="006C57F5" w:rsidRDefault="006C57F5" w:rsidP="005C0F20">
            <w:pPr>
              <w:spacing w:after="0" w:line="240" w:lineRule="auto"/>
              <w:rPr>
                <w:rFonts w:ascii="Arial Narrow" w:eastAsiaTheme="minorHAnsi" w:hAnsi="Arial Narrow"/>
              </w:rPr>
            </w:pPr>
          </w:p>
        </w:tc>
        <w:tc>
          <w:tcPr>
            <w:tcW w:w="1080" w:type="dxa"/>
          </w:tcPr>
          <w:p w:rsidR="006C57F5" w:rsidRDefault="006C57F5" w:rsidP="005C0F20">
            <w:pPr>
              <w:spacing w:after="0" w:line="240" w:lineRule="auto"/>
              <w:rPr>
                <w:rFonts w:ascii="Arial Narrow" w:eastAsiaTheme="minorHAnsi" w:hAnsi="Arial Narrow"/>
              </w:rPr>
            </w:pPr>
            <w:r>
              <w:rPr>
                <w:rFonts w:ascii="Arial Narrow" w:eastAsiaTheme="minorHAnsi" w:hAnsi="Arial Narrow"/>
              </w:rPr>
              <w:t>25</w:t>
            </w:r>
          </w:p>
        </w:tc>
      </w:tr>
    </w:tbl>
    <w:p w:rsidR="00680E6F" w:rsidRDefault="00680E6F">
      <w:pPr>
        <w:ind w:left="1350" w:right="630"/>
        <w:jc w:val="right"/>
        <w:rPr>
          <w:rFonts w:cstheme="minorHAnsi"/>
          <w:b/>
        </w:rPr>
      </w:pPr>
    </w:p>
    <w:p w:rsidR="00680E6F" w:rsidRDefault="00680E6F">
      <w:pPr>
        <w:ind w:left="720"/>
        <w:rPr>
          <w:rFonts w:cstheme="minorHAnsi"/>
        </w:rPr>
      </w:pPr>
    </w:p>
    <w:sectPr w:rsidR="00680E6F" w:rsidSect="00680E6F">
      <w:footerReference w:type="default" r:id="rId8"/>
      <w:pgSz w:w="12240" w:h="15840"/>
      <w:pgMar w:top="1220" w:right="1530" w:bottom="1440" w:left="16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023E" w:rsidRDefault="009D023E">
      <w:pPr>
        <w:spacing w:line="240" w:lineRule="auto"/>
      </w:pPr>
      <w:r>
        <w:separator/>
      </w:r>
    </w:p>
  </w:endnote>
  <w:endnote w:type="continuationSeparator" w:id="1">
    <w:p w:rsidR="009D023E" w:rsidRDefault="009D023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1"/>
    <w:family w:val="auto"/>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FuturaBT-Book">
    <w:altName w:val="Segoe Print"/>
    <w:charset w:val="00"/>
    <w:family w:val="swiss"/>
    <w:pitch w:val="default"/>
    <w:sig w:usb0="00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6185194"/>
    </w:sdtPr>
    <w:sdtContent>
      <w:p w:rsidR="000F27A4" w:rsidRDefault="000D1562">
        <w:pPr>
          <w:pStyle w:val="Footer"/>
          <w:jc w:val="center"/>
        </w:pPr>
        <w:fldSimple w:instr=" PAGE   \* MERGEFORMAT ">
          <w:r w:rsidR="0085223A">
            <w:rPr>
              <w:noProof/>
            </w:rPr>
            <w:t>3</w:t>
          </w:r>
        </w:fldSimple>
      </w:p>
    </w:sdtContent>
  </w:sdt>
  <w:p w:rsidR="000F27A4" w:rsidRDefault="000F27A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023E" w:rsidRDefault="009D023E">
      <w:pPr>
        <w:spacing w:after="0"/>
      </w:pPr>
      <w:r>
        <w:separator/>
      </w:r>
    </w:p>
  </w:footnote>
  <w:footnote w:type="continuationSeparator" w:id="1">
    <w:p w:rsidR="009D023E" w:rsidRDefault="009D023E">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BA3CA1"/>
    <w:multiLevelType w:val="singleLevel"/>
    <w:tmpl w:val="D3BA3CA1"/>
    <w:lvl w:ilvl="0">
      <w:start w:val="19"/>
      <w:numFmt w:val="upperLetter"/>
      <w:suff w:val="space"/>
      <w:lvlText w:val="%1."/>
      <w:lvlJc w:val="left"/>
    </w:lvl>
  </w:abstractNum>
  <w:abstractNum w:abstractNumId="1">
    <w:nsid w:val="15DF30EE"/>
    <w:multiLevelType w:val="multilevel"/>
    <w:tmpl w:val="15DF30EE"/>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nsid w:val="1A502614"/>
    <w:multiLevelType w:val="multilevel"/>
    <w:tmpl w:val="1A502614"/>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52069A7"/>
    <w:multiLevelType w:val="hybridMultilevel"/>
    <w:tmpl w:val="07300C7A"/>
    <w:lvl w:ilvl="0" w:tplc="60D40A0E">
      <w:start w:val="1"/>
      <w:numFmt w:val="low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
    <w:nsid w:val="58531DB4"/>
    <w:multiLevelType w:val="multilevel"/>
    <w:tmpl w:val="58531DB4"/>
    <w:lvl w:ilvl="0">
      <w:start w:val="1"/>
      <w:numFmt w:val="decimal"/>
      <w:lvlText w:val="%1."/>
      <w:lvlJc w:val="left"/>
      <w:pPr>
        <w:tabs>
          <w:tab w:val="left" w:pos="720"/>
        </w:tabs>
        <w:ind w:left="720" w:hanging="360"/>
      </w:pPr>
      <w:rPr>
        <w:rFonts w:hint="default"/>
      </w:rPr>
    </w:lvl>
    <w:lvl w:ilvl="1">
      <w:start w:val="1"/>
      <w:numFmt w:val="lowerLetter"/>
      <w:lvlText w:val="%2)"/>
      <w:lvlJc w:val="left"/>
      <w:pPr>
        <w:tabs>
          <w:tab w:val="left" w:pos="1800"/>
        </w:tabs>
        <w:ind w:left="1800" w:hanging="720"/>
      </w:pPr>
      <w:rPr>
        <w:rFonts w:hint="default"/>
      </w:rPr>
    </w:lvl>
    <w:lvl w:ilvl="2">
      <w:start w:val="3"/>
      <w:numFmt w:val="upperLetter"/>
      <w:lvlText w:val="%3."/>
      <w:lvlJc w:val="left"/>
      <w:pPr>
        <w:tabs>
          <w:tab w:val="left" w:pos="2340"/>
        </w:tabs>
        <w:ind w:left="2340" w:hanging="360"/>
      </w:pPr>
      <w:rPr>
        <w:rFonts w:hint="default"/>
      </w:rPr>
    </w:lvl>
    <w:lvl w:ilvl="3">
      <w:start w:val="1"/>
      <w:numFmt w:val="bullet"/>
      <w:lvlText w:val=""/>
      <w:lvlJc w:val="left"/>
      <w:pPr>
        <w:ind w:left="3240" w:hanging="720"/>
      </w:pPr>
      <w:rPr>
        <w:rFonts w:ascii="Symbol" w:hAnsi="Symbol" w:hint="default"/>
      </w:r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5">
    <w:nsid w:val="6BE2177D"/>
    <w:multiLevelType w:val="multilevel"/>
    <w:tmpl w:val="6BE2177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2C5EF9"/>
    <w:multiLevelType w:val="hybridMultilevel"/>
    <w:tmpl w:val="7E9C83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6932BCB"/>
    <w:multiLevelType w:val="multilevel"/>
    <w:tmpl w:val="AF3E8320"/>
    <w:lvl w:ilvl="0">
      <w:start w:val="1"/>
      <w:numFmt w:val="bullet"/>
      <w:lvlText w:val=""/>
      <w:lvlJc w:val="left"/>
      <w:pPr>
        <w:tabs>
          <w:tab w:val="decimal" w:pos="432"/>
        </w:tabs>
        <w:ind w:left="720"/>
      </w:pPr>
      <w:rPr>
        <w:rFonts w:ascii="Symbol" w:hAnsi="Symbol"/>
        <w:strike w:val="0"/>
        <w:color w:val="000000"/>
        <w:spacing w:val="4"/>
        <w:w w:val="100"/>
        <w:sz w:val="23"/>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4"/>
  </w:num>
  <w:num w:numId="3">
    <w:abstractNumId w:val="5"/>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20"/>
  <w:characterSpacingControl w:val="doNotCompress"/>
  <w:footnotePr>
    <w:footnote w:id="0"/>
    <w:footnote w:id="1"/>
  </w:footnotePr>
  <w:endnotePr>
    <w:endnote w:id="0"/>
    <w:endnote w:id="1"/>
  </w:endnotePr>
  <w:compat>
    <w:useFELayout/>
  </w:compat>
  <w:rsids>
    <w:rsidRoot w:val="00B01688"/>
    <w:rsid w:val="00010485"/>
    <w:rsid w:val="0001250D"/>
    <w:rsid w:val="00016F7C"/>
    <w:rsid w:val="0002313E"/>
    <w:rsid w:val="00034595"/>
    <w:rsid w:val="00035458"/>
    <w:rsid w:val="000809BC"/>
    <w:rsid w:val="00081AB1"/>
    <w:rsid w:val="00095F0F"/>
    <w:rsid w:val="000A2A25"/>
    <w:rsid w:val="000D1562"/>
    <w:rsid w:val="000E5A3F"/>
    <w:rsid w:val="000F27A4"/>
    <w:rsid w:val="000F558A"/>
    <w:rsid w:val="00105C4A"/>
    <w:rsid w:val="001261D5"/>
    <w:rsid w:val="00134CD8"/>
    <w:rsid w:val="00184471"/>
    <w:rsid w:val="001A41DA"/>
    <w:rsid w:val="001A79C3"/>
    <w:rsid w:val="001D18BC"/>
    <w:rsid w:val="001E0AC7"/>
    <w:rsid w:val="001E0C75"/>
    <w:rsid w:val="001E34FB"/>
    <w:rsid w:val="002109D4"/>
    <w:rsid w:val="00220B03"/>
    <w:rsid w:val="00231A7D"/>
    <w:rsid w:val="0023224F"/>
    <w:rsid w:val="00260EAF"/>
    <w:rsid w:val="0028004E"/>
    <w:rsid w:val="002875B1"/>
    <w:rsid w:val="00291798"/>
    <w:rsid w:val="002A2A8A"/>
    <w:rsid w:val="002A32E0"/>
    <w:rsid w:val="002B2AB6"/>
    <w:rsid w:val="002C0EAD"/>
    <w:rsid w:val="002D3737"/>
    <w:rsid w:val="002F37C7"/>
    <w:rsid w:val="0031129D"/>
    <w:rsid w:val="00324F1B"/>
    <w:rsid w:val="00353FF2"/>
    <w:rsid w:val="00360A96"/>
    <w:rsid w:val="003A3551"/>
    <w:rsid w:val="003B5FB8"/>
    <w:rsid w:val="0041578E"/>
    <w:rsid w:val="00415AD9"/>
    <w:rsid w:val="00426083"/>
    <w:rsid w:val="00435B8F"/>
    <w:rsid w:val="00442EC3"/>
    <w:rsid w:val="00447AD9"/>
    <w:rsid w:val="004626D8"/>
    <w:rsid w:val="00481EAB"/>
    <w:rsid w:val="0049295B"/>
    <w:rsid w:val="00495B39"/>
    <w:rsid w:val="004A6D3D"/>
    <w:rsid w:val="004B22DC"/>
    <w:rsid w:val="004E377C"/>
    <w:rsid w:val="004F4FF3"/>
    <w:rsid w:val="005020F3"/>
    <w:rsid w:val="00523240"/>
    <w:rsid w:val="005258FF"/>
    <w:rsid w:val="00525C61"/>
    <w:rsid w:val="00532C83"/>
    <w:rsid w:val="00533DA0"/>
    <w:rsid w:val="00536A91"/>
    <w:rsid w:val="005452A1"/>
    <w:rsid w:val="00556982"/>
    <w:rsid w:val="00563FF7"/>
    <w:rsid w:val="00576DDF"/>
    <w:rsid w:val="00581600"/>
    <w:rsid w:val="005874DF"/>
    <w:rsid w:val="00594E19"/>
    <w:rsid w:val="005B180A"/>
    <w:rsid w:val="005B7EF9"/>
    <w:rsid w:val="005D38E2"/>
    <w:rsid w:val="005D716C"/>
    <w:rsid w:val="005F778F"/>
    <w:rsid w:val="00600004"/>
    <w:rsid w:val="00607362"/>
    <w:rsid w:val="006139A8"/>
    <w:rsid w:val="00617E4A"/>
    <w:rsid w:val="00640EAA"/>
    <w:rsid w:val="00645926"/>
    <w:rsid w:val="0065016E"/>
    <w:rsid w:val="006509DD"/>
    <w:rsid w:val="0066329D"/>
    <w:rsid w:val="0066543D"/>
    <w:rsid w:val="00680E6F"/>
    <w:rsid w:val="0068414C"/>
    <w:rsid w:val="00684881"/>
    <w:rsid w:val="00697AB1"/>
    <w:rsid w:val="006A2346"/>
    <w:rsid w:val="006B403C"/>
    <w:rsid w:val="006C42CB"/>
    <w:rsid w:val="006C57F5"/>
    <w:rsid w:val="006D6CF6"/>
    <w:rsid w:val="006E7864"/>
    <w:rsid w:val="00707F7F"/>
    <w:rsid w:val="00734B3A"/>
    <w:rsid w:val="00741935"/>
    <w:rsid w:val="0074363E"/>
    <w:rsid w:val="00745345"/>
    <w:rsid w:val="007542AA"/>
    <w:rsid w:val="00763902"/>
    <w:rsid w:val="0078419C"/>
    <w:rsid w:val="00786E9A"/>
    <w:rsid w:val="00790D6F"/>
    <w:rsid w:val="00793C1E"/>
    <w:rsid w:val="007B715C"/>
    <w:rsid w:val="007D1E19"/>
    <w:rsid w:val="007E4E19"/>
    <w:rsid w:val="007E6A07"/>
    <w:rsid w:val="00813483"/>
    <w:rsid w:val="00826E99"/>
    <w:rsid w:val="008311C3"/>
    <w:rsid w:val="0085223A"/>
    <w:rsid w:val="008A27D5"/>
    <w:rsid w:val="008B0ED2"/>
    <w:rsid w:val="008B3CF3"/>
    <w:rsid w:val="008C3541"/>
    <w:rsid w:val="008C666E"/>
    <w:rsid w:val="008D56C6"/>
    <w:rsid w:val="008E5206"/>
    <w:rsid w:val="008E6781"/>
    <w:rsid w:val="008F6565"/>
    <w:rsid w:val="0090308E"/>
    <w:rsid w:val="00913B06"/>
    <w:rsid w:val="00914FBC"/>
    <w:rsid w:val="0094313C"/>
    <w:rsid w:val="009453CC"/>
    <w:rsid w:val="00957912"/>
    <w:rsid w:val="00961908"/>
    <w:rsid w:val="00965E6C"/>
    <w:rsid w:val="00966191"/>
    <w:rsid w:val="00981056"/>
    <w:rsid w:val="009976CD"/>
    <w:rsid w:val="009A3100"/>
    <w:rsid w:val="009B2AA6"/>
    <w:rsid w:val="009B4C4E"/>
    <w:rsid w:val="009C2017"/>
    <w:rsid w:val="009C394E"/>
    <w:rsid w:val="009C66A0"/>
    <w:rsid w:val="009D023E"/>
    <w:rsid w:val="00A044A6"/>
    <w:rsid w:val="00A25160"/>
    <w:rsid w:val="00A346A3"/>
    <w:rsid w:val="00A409DA"/>
    <w:rsid w:val="00A46352"/>
    <w:rsid w:val="00A500DA"/>
    <w:rsid w:val="00A50E5D"/>
    <w:rsid w:val="00A53AA4"/>
    <w:rsid w:val="00A66C2F"/>
    <w:rsid w:val="00A84135"/>
    <w:rsid w:val="00A84EB5"/>
    <w:rsid w:val="00A86861"/>
    <w:rsid w:val="00AB43DD"/>
    <w:rsid w:val="00AE049C"/>
    <w:rsid w:val="00B01688"/>
    <w:rsid w:val="00B041C4"/>
    <w:rsid w:val="00B073D3"/>
    <w:rsid w:val="00B26589"/>
    <w:rsid w:val="00B43B06"/>
    <w:rsid w:val="00B915D4"/>
    <w:rsid w:val="00B93834"/>
    <w:rsid w:val="00BD06E3"/>
    <w:rsid w:val="00BD4FA2"/>
    <w:rsid w:val="00BD604C"/>
    <w:rsid w:val="00BF0AEF"/>
    <w:rsid w:val="00BF2E53"/>
    <w:rsid w:val="00C0254B"/>
    <w:rsid w:val="00C631DF"/>
    <w:rsid w:val="00C77390"/>
    <w:rsid w:val="00C85C67"/>
    <w:rsid w:val="00CA5174"/>
    <w:rsid w:val="00CA53B4"/>
    <w:rsid w:val="00CA7029"/>
    <w:rsid w:val="00CB6B58"/>
    <w:rsid w:val="00CD450C"/>
    <w:rsid w:val="00CE5928"/>
    <w:rsid w:val="00CF4870"/>
    <w:rsid w:val="00D05AE3"/>
    <w:rsid w:val="00D05F60"/>
    <w:rsid w:val="00D227F9"/>
    <w:rsid w:val="00D3084D"/>
    <w:rsid w:val="00D32DCF"/>
    <w:rsid w:val="00D433CC"/>
    <w:rsid w:val="00D459E0"/>
    <w:rsid w:val="00D470D8"/>
    <w:rsid w:val="00D47C09"/>
    <w:rsid w:val="00D52225"/>
    <w:rsid w:val="00D770D1"/>
    <w:rsid w:val="00D800CE"/>
    <w:rsid w:val="00D96DA1"/>
    <w:rsid w:val="00D9794B"/>
    <w:rsid w:val="00DA0041"/>
    <w:rsid w:val="00DA0D60"/>
    <w:rsid w:val="00DA129D"/>
    <w:rsid w:val="00DA1A3F"/>
    <w:rsid w:val="00DE0868"/>
    <w:rsid w:val="00DE1597"/>
    <w:rsid w:val="00DE56CD"/>
    <w:rsid w:val="00E016A7"/>
    <w:rsid w:val="00E222C5"/>
    <w:rsid w:val="00E30F8F"/>
    <w:rsid w:val="00E32F7E"/>
    <w:rsid w:val="00E33512"/>
    <w:rsid w:val="00E45EA4"/>
    <w:rsid w:val="00E729E2"/>
    <w:rsid w:val="00EB795E"/>
    <w:rsid w:val="00EC2D41"/>
    <w:rsid w:val="00EC6639"/>
    <w:rsid w:val="00F23068"/>
    <w:rsid w:val="00F274D2"/>
    <w:rsid w:val="00F43537"/>
    <w:rsid w:val="00F7113C"/>
    <w:rsid w:val="00F80C54"/>
    <w:rsid w:val="00FC3871"/>
    <w:rsid w:val="00FE08B5"/>
    <w:rsid w:val="00FF411D"/>
    <w:rsid w:val="48C65BA9"/>
    <w:rsid w:val="5A2C574D"/>
    <w:rsid w:val="646F4909"/>
    <w:rsid w:val="65B66714"/>
    <w:rsid w:val="76EE317C"/>
    <w:rsid w:val="7CF348C1"/>
    <w:rsid w:val="7EB34E3F"/>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Body Text" w:semiHidden="0" w:uiPriority="0" w:unhideWhenUsed="0"/>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Table" w:qFormat="1"/>
    <w:lsdException w:name="Table Grid" w:semiHidden="0" w:uiPriority="0"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0E6F"/>
    <w:pPr>
      <w:spacing w:after="200" w:line="276" w:lineRule="auto"/>
    </w:pPr>
    <w:rPr>
      <w:sz w:val="22"/>
      <w:szCs w:val="22"/>
      <w:lang w:val="en-IN" w:eastAsia="en-IN"/>
    </w:rPr>
  </w:style>
  <w:style w:type="paragraph" w:styleId="Heading9">
    <w:name w:val="heading 9"/>
    <w:basedOn w:val="Normal"/>
    <w:next w:val="Normal"/>
    <w:link w:val="Heading9Char"/>
    <w:qFormat/>
    <w:rsid w:val="00680E6F"/>
    <w:pPr>
      <w:keepNext/>
      <w:spacing w:after="0" w:line="240" w:lineRule="auto"/>
      <w:jc w:val="both"/>
      <w:outlineLvl w:val="8"/>
    </w:pPr>
    <w:rPr>
      <w:rFonts w:ascii="Times New Roman" w:eastAsia="Times New Roman" w:hAnsi="Times New Roman" w:cs="Times New Roman"/>
      <w:b/>
      <w:bC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80E6F"/>
    <w:pPr>
      <w:spacing w:after="0" w:line="240" w:lineRule="auto"/>
    </w:pPr>
    <w:rPr>
      <w:rFonts w:ascii="Segoe UI" w:hAnsi="Segoe UI" w:cs="Segoe UI"/>
      <w:sz w:val="18"/>
      <w:szCs w:val="18"/>
    </w:rPr>
  </w:style>
  <w:style w:type="paragraph" w:styleId="BodyText">
    <w:name w:val="Body Text"/>
    <w:basedOn w:val="Normal"/>
    <w:link w:val="BodyTextChar"/>
    <w:rsid w:val="00680E6F"/>
    <w:pPr>
      <w:spacing w:after="0" w:line="240" w:lineRule="auto"/>
      <w:jc w:val="both"/>
    </w:pPr>
    <w:rPr>
      <w:rFonts w:ascii="Times New Roman" w:eastAsia="Times New Roman" w:hAnsi="Times New Roman" w:cs="Times New Roman"/>
      <w:sz w:val="24"/>
      <w:szCs w:val="24"/>
      <w:lang w:val="en-US" w:eastAsia="en-US"/>
    </w:rPr>
  </w:style>
  <w:style w:type="paragraph" w:styleId="Footer">
    <w:name w:val="footer"/>
    <w:basedOn w:val="Normal"/>
    <w:link w:val="FooterChar"/>
    <w:uiPriority w:val="99"/>
    <w:unhideWhenUsed/>
    <w:rsid w:val="00680E6F"/>
    <w:pPr>
      <w:tabs>
        <w:tab w:val="center" w:pos="4513"/>
        <w:tab w:val="right" w:pos="9026"/>
      </w:tabs>
      <w:spacing w:after="0" w:line="240" w:lineRule="auto"/>
    </w:pPr>
  </w:style>
  <w:style w:type="paragraph" w:styleId="Header">
    <w:name w:val="header"/>
    <w:basedOn w:val="Normal"/>
    <w:link w:val="HeaderChar"/>
    <w:uiPriority w:val="99"/>
    <w:unhideWhenUsed/>
    <w:qFormat/>
    <w:rsid w:val="00680E6F"/>
    <w:pPr>
      <w:tabs>
        <w:tab w:val="center" w:pos="4513"/>
        <w:tab w:val="right" w:pos="9026"/>
      </w:tabs>
      <w:spacing w:after="0" w:line="240" w:lineRule="auto"/>
    </w:pPr>
  </w:style>
  <w:style w:type="character" w:styleId="Hyperlink">
    <w:name w:val="Hyperlink"/>
    <w:basedOn w:val="DefaultParagraphFont"/>
    <w:uiPriority w:val="99"/>
    <w:semiHidden/>
    <w:unhideWhenUsed/>
    <w:qFormat/>
    <w:rsid w:val="00680E6F"/>
    <w:rPr>
      <w:color w:val="0000FF" w:themeColor="hyperlink"/>
      <w:u w:val="single"/>
    </w:rPr>
  </w:style>
  <w:style w:type="table" w:styleId="TableGrid">
    <w:name w:val="Table Grid"/>
    <w:basedOn w:val="TableNormal"/>
    <w:rsid w:val="00680E6F"/>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9Char">
    <w:name w:val="Heading 9 Char"/>
    <w:basedOn w:val="DefaultParagraphFont"/>
    <w:link w:val="Heading9"/>
    <w:rsid w:val="00680E6F"/>
    <w:rPr>
      <w:rFonts w:ascii="Times New Roman" w:eastAsia="Times New Roman" w:hAnsi="Times New Roman" w:cs="Times New Roman"/>
      <w:b/>
      <w:bCs/>
      <w:sz w:val="24"/>
      <w:szCs w:val="24"/>
      <w:lang w:val="en-US" w:eastAsia="en-US"/>
    </w:rPr>
  </w:style>
  <w:style w:type="paragraph" w:styleId="ListParagraph">
    <w:name w:val="List Paragraph"/>
    <w:basedOn w:val="Normal"/>
    <w:uiPriority w:val="34"/>
    <w:qFormat/>
    <w:rsid w:val="00680E6F"/>
    <w:pPr>
      <w:ind w:left="720"/>
      <w:contextualSpacing/>
    </w:pPr>
    <w:rPr>
      <w:lang w:val="en-US" w:eastAsia="en-US"/>
    </w:rPr>
  </w:style>
  <w:style w:type="character" w:customStyle="1" w:styleId="BodyTextChar">
    <w:name w:val="Body Text Char"/>
    <w:basedOn w:val="DefaultParagraphFont"/>
    <w:link w:val="BodyText"/>
    <w:rsid w:val="00680E6F"/>
    <w:rPr>
      <w:rFonts w:ascii="Times New Roman" w:eastAsia="Times New Roman" w:hAnsi="Times New Roman" w:cs="Times New Roman"/>
      <w:sz w:val="24"/>
      <w:szCs w:val="24"/>
      <w:lang w:val="en-US" w:eastAsia="en-US"/>
    </w:rPr>
  </w:style>
  <w:style w:type="paragraph" w:customStyle="1" w:styleId="Default">
    <w:name w:val="Default"/>
    <w:qFormat/>
    <w:rsid w:val="00680E6F"/>
    <w:pPr>
      <w:autoSpaceDE w:val="0"/>
      <w:autoSpaceDN w:val="0"/>
      <w:adjustRightInd w:val="0"/>
    </w:pPr>
    <w:rPr>
      <w:rFonts w:ascii="Times New Roman" w:hAnsi="Times New Roman" w:cs="Times New Roman"/>
      <w:color w:val="000000"/>
      <w:sz w:val="24"/>
      <w:szCs w:val="24"/>
    </w:rPr>
  </w:style>
  <w:style w:type="character" w:customStyle="1" w:styleId="BalloonTextChar">
    <w:name w:val="Balloon Text Char"/>
    <w:basedOn w:val="DefaultParagraphFont"/>
    <w:link w:val="BalloonText"/>
    <w:uiPriority w:val="99"/>
    <w:semiHidden/>
    <w:qFormat/>
    <w:rsid w:val="00680E6F"/>
    <w:rPr>
      <w:rFonts w:ascii="Segoe UI" w:hAnsi="Segoe UI" w:cs="Segoe UI"/>
      <w:sz w:val="18"/>
      <w:szCs w:val="18"/>
    </w:rPr>
  </w:style>
  <w:style w:type="character" w:customStyle="1" w:styleId="HeaderChar">
    <w:name w:val="Header Char"/>
    <w:basedOn w:val="DefaultParagraphFont"/>
    <w:link w:val="Header"/>
    <w:uiPriority w:val="99"/>
    <w:qFormat/>
    <w:rsid w:val="00680E6F"/>
  </w:style>
  <w:style w:type="character" w:customStyle="1" w:styleId="FooterChar">
    <w:name w:val="Footer Char"/>
    <w:basedOn w:val="DefaultParagraphFont"/>
    <w:link w:val="Footer"/>
    <w:uiPriority w:val="99"/>
    <w:qFormat/>
    <w:rsid w:val="00680E6F"/>
  </w:style>
  <w:style w:type="paragraph" w:styleId="NoSpacing">
    <w:name w:val="No Spacing"/>
    <w:uiPriority w:val="1"/>
    <w:qFormat/>
    <w:rsid w:val="00563FF7"/>
    <w:rPr>
      <w:sz w:val="22"/>
      <w:lang w:bidi="hi-IN"/>
    </w:rPr>
  </w:style>
  <w:style w:type="paragraph" w:customStyle="1" w:styleId="TableParagraph">
    <w:name w:val="Table Paragraph"/>
    <w:basedOn w:val="Normal"/>
    <w:uiPriority w:val="1"/>
    <w:qFormat/>
    <w:rsid w:val="002A32E0"/>
    <w:pPr>
      <w:widowControl w:val="0"/>
      <w:autoSpaceDE w:val="0"/>
      <w:autoSpaceDN w:val="0"/>
      <w:adjustRightInd w:val="0"/>
      <w:spacing w:after="0" w:line="240" w:lineRule="auto"/>
    </w:pPr>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F18297-5644-4D78-9F6F-08C654D76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11</Pages>
  <Words>2873</Words>
  <Characters>16378</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19213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DELL</cp:lastModifiedBy>
  <cp:revision>53</cp:revision>
  <cp:lastPrinted>2023-06-28T07:27:00Z</cp:lastPrinted>
  <dcterms:created xsi:type="dcterms:W3CDTF">2023-06-28T10:51:00Z</dcterms:created>
  <dcterms:modified xsi:type="dcterms:W3CDTF">2023-07-03T09:13:00Z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EB67B30929584C76BE2032A38A15B804</vt:lpwstr>
  </property>
</Properties>
</file>